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6F8A" w14:textId="6BB1FB0D" w:rsidR="006A48E4" w:rsidRDefault="00B56B15" w:rsidP="006A48E4">
      <w:pPr>
        <w:jc w:val="both"/>
        <w:rPr>
          <w:rFonts w:ascii="Arial" w:hAnsi="Arial" w:cs="Arial"/>
          <w:b/>
          <w:sz w:val="20"/>
        </w:rPr>
      </w:pPr>
      <w:r>
        <w:rPr>
          <w:noProof/>
        </w:rPr>
        <w:drawing>
          <wp:anchor distT="0" distB="0" distL="114300" distR="114300" simplePos="0" relativeHeight="251657216" behindDoc="0" locked="0" layoutInCell="1" allowOverlap="1" wp14:anchorId="7E5F62C3" wp14:editId="649C6A8B">
            <wp:simplePos x="0" y="0"/>
            <wp:positionH relativeFrom="column">
              <wp:posOffset>-66040</wp:posOffset>
            </wp:positionH>
            <wp:positionV relativeFrom="paragraph">
              <wp:posOffset>102235</wp:posOffset>
            </wp:positionV>
            <wp:extent cx="2076450" cy="704850"/>
            <wp:effectExtent l="0" t="0" r="0" b="0"/>
            <wp:wrapNone/>
            <wp:docPr id="2" name="Picture 2" descr="V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ES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5F75F" w14:textId="57E69C0B" w:rsidR="004271B6" w:rsidRDefault="00B56B15" w:rsidP="006A48E4">
      <w:pPr>
        <w:jc w:val="both"/>
        <w:rPr>
          <w:rFonts w:ascii="Arial" w:hAnsi="Arial" w:cs="Arial"/>
          <w:b/>
          <w:sz w:val="20"/>
        </w:rPr>
      </w:pPr>
      <w:r>
        <w:rPr>
          <w:noProof/>
        </w:rPr>
        <w:drawing>
          <wp:anchor distT="0" distB="0" distL="114300" distR="114300" simplePos="0" relativeHeight="251658240" behindDoc="0" locked="0" layoutInCell="1" allowOverlap="1" wp14:anchorId="2C5CCD46" wp14:editId="5C2DD049">
            <wp:simplePos x="0" y="0"/>
            <wp:positionH relativeFrom="column">
              <wp:posOffset>3391535</wp:posOffset>
            </wp:positionH>
            <wp:positionV relativeFrom="paragraph">
              <wp:posOffset>91440</wp:posOffset>
            </wp:positionV>
            <wp:extent cx="3219450" cy="581025"/>
            <wp:effectExtent l="0" t="0" r="0" b="0"/>
            <wp:wrapNone/>
            <wp:docPr id="3" name="Picture 1" descr="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U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FC31D" w14:textId="77777777" w:rsidR="008D462E" w:rsidRDefault="008D462E" w:rsidP="008D462E">
      <w:pPr>
        <w:ind w:left="3330"/>
      </w:pPr>
    </w:p>
    <w:p w14:paraId="559D13F0" w14:textId="77777777" w:rsidR="008D462E" w:rsidRDefault="008D462E" w:rsidP="008D462E">
      <w:pPr>
        <w:ind w:left="3330"/>
      </w:pPr>
    </w:p>
    <w:p w14:paraId="0612C751" w14:textId="77777777" w:rsidR="008D462E" w:rsidRPr="00313F47" w:rsidRDefault="004271B6" w:rsidP="008D462E">
      <w:pPr>
        <w:ind w:left="3330"/>
        <w:rPr>
          <w:rFonts w:ascii="Arial" w:hAnsi="Arial" w:cs="Arial"/>
          <w:b/>
          <w:sz w:val="20"/>
        </w:rPr>
      </w:pPr>
      <w:r>
        <w:t xml:space="preserve"> </w:t>
      </w:r>
      <w:r w:rsidR="008D462E" w:rsidRPr="004B7A17">
        <w:rPr>
          <w:rFonts w:ascii="Myriad Pro" w:hAnsi="Myriad Pro"/>
          <w:i/>
          <w:szCs w:val="24"/>
        </w:rPr>
        <w:t>i</w:t>
      </w:r>
      <w:r w:rsidR="008D462E" w:rsidRPr="004B7A17">
        <w:rPr>
          <w:rFonts w:ascii="Myriad Pro" w:hAnsi="Myriad Pro" w:cs="Arial"/>
          <w:i/>
          <w:szCs w:val="24"/>
        </w:rPr>
        <w:t>n partnership with</w:t>
      </w:r>
    </w:p>
    <w:p w14:paraId="19751BD6" w14:textId="77777777" w:rsidR="00E80EE2" w:rsidRPr="00313F47" w:rsidRDefault="00E80EE2" w:rsidP="00E80EE2">
      <w:pPr>
        <w:jc w:val="center"/>
        <w:rPr>
          <w:rFonts w:ascii="Arial" w:hAnsi="Arial" w:cs="Arial"/>
          <w:b/>
          <w:sz w:val="20"/>
        </w:rPr>
      </w:pPr>
      <w:r w:rsidRPr="00313F47">
        <w:rPr>
          <w:rFonts w:ascii="Arial" w:hAnsi="Arial" w:cs="Arial"/>
          <w:b/>
          <w:sz w:val="20"/>
        </w:rPr>
        <w:t xml:space="preserve">   </w:t>
      </w:r>
    </w:p>
    <w:p w14:paraId="3CB99711" w14:textId="77777777" w:rsidR="00713689" w:rsidRDefault="00713689" w:rsidP="002F5571">
      <w:pPr>
        <w:rPr>
          <w:rFonts w:ascii="Arial" w:hAnsi="Arial" w:cs="Arial"/>
          <w:b/>
          <w:sz w:val="20"/>
        </w:rPr>
      </w:pPr>
    </w:p>
    <w:p w14:paraId="36E5351A" w14:textId="77777777" w:rsidR="00AC3405" w:rsidRPr="00AC3405" w:rsidRDefault="00AC3405" w:rsidP="00AC3405">
      <w:pPr>
        <w:widowControl w:val="0"/>
        <w:autoSpaceDE w:val="0"/>
        <w:autoSpaceDN w:val="0"/>
        <w:adjustRightInd w:val="0"/>
        <w:jc w:val="center"/>
        <w:rPr>
          <w:rFonts w:ascii="Arial-BoldMT" w:hAnsi="Arial-BoldMT" w:cs="Arial-BoldMT"/>
          <w:b/>
          <w:bCs/>
          <w:i/>
          <w:iCs/>
          <w:sz w:val="32"/>
          <w:szCs w:val="28"/>
          <w:lang w:bidi="en-US"/>
        </w:rPr>
      </w:pPr>
      <w:bookmarkStart w:id="0" w:name="top"/>
      <w:bookmarkEnd w:id="0"/>
      <w:r w:rsidRPr="00AC3405">
        <w:rPr>
          <w:rFonts w:ascii="Arial-BoldMT" w:hAnsi="Arial-BoldMT" w:cs="Arial-BoldMT"/>
          <w:b/>
          <w:bCs/>
          <w:i/>
          <w:iCs/>
          <w:sz w:val="32"/>
          <w:szCs w:val="28"/>
          <w:lang w:bidi="en-US"/>
        </w:rPr>
        <w:t xml:space="preserve">T&amp;L </w:t>
      </w:r>
      <w:r w:rsidR="002F5571">
        <w:rPr>
          <w:rFonts w:ascii="Arial-BoldMT" w:hAnsi="Arial-BoldMT" w:cs="Arial-BoldMT"/>
          <w:b/>
          <w:bCs/>
          <w:i/>
          <w:iCs/>
          <w:sz w:val="32"/>
          <w:szCs w:val="28"/>
          <w:lang w:bidi="en-US"/>
        </w:rPr>
        <w:t>2</w:t>
      </w:r>
      <w:r w:rsidRPr="00AC3405">
        <w:rPr>
          <w:rFonts w:ascii="Arial-BoldMT" w:hAnsi="Arial-BoldMT" w:cs="Arial-BoldMT"/>
          <w:b/>
          <w:bCs/>
          <w:i/>
          <w:iCs/>
          <w:sz w:val="32"/>
          <w:szCs w:val="28"/>
          <w:lang w:bidi="en-US"/>
        </w:rPr>
        <w:t>900</w:t>
      </w:r>
      <w:r w:rsidR="0061797E">
        <w:rPr>
          <w:rFonts w:ascii="Arial-BoldMT" w:hAnsi="Arial-BoldMT" w:cs="Arial-BoldMT"/>
          <w:b/>
          <w:bCs/>
          <w:i/>
          <w:iCs/>
          <w:sz w:val="32"/>
          <w:szCs w:val="28"/>
          <w:lang w:bidi="en-US"/>
        </w:rPr>
        <w:t xml:space="preserve"> –</w:t>
      </w:r>
      <w:r w:rsidR="00F124CF" w:rsidRPr="00F124CF">
        <w:rPr>
          <w:rFonts w:ascii="Arial-BoldItalicMT" w:hAnsi="Arial-BoldItalicMT" w:cs="Arial-BoldItalicMT"/>
          <w:b/>
          <w:bCs/>
          <w:i/>
          <w:iCs/>
          <w:sz w:val="32"/>
          <w:szCs w:val="32"/>
        </w:rPr>
        <w:t xml:space="preserve"> </w:t>
      </w:r>
      <w:r w:rsidR="0002762E">
        <w:rPr>
          <w:rFonts w:ascii="Arial-BoldItalicMT" w:hAnsi="Arial-BoldItalicMT" w:cs="Arial-BoldItalicMT"/>
          <w:b/>
          <w:bCs/>
          <w:i/>
          <w:iCs/>
          <w:sz w:val="32"/>
          <w:szCs w:val="32"/>
        </w:rPr>
        <w:t>Advanced Classroom Management:  Children as Change Agents</w:t>
      </w:r>
    </w:p>
    <w:p w14:paraId="1232FCB1" w14:textId="77777777" w:rsidR="00AC3405" w:rsidRDefault="00AC3405" w:rsidP="00F72C31">
      <w:pPr>
        <w:jc w:val="center"/>
        <w:rPr>
          <w:rFonts w:ascii="Arial" w:hAnsi="Arial" w:cs="Arial"/>
          <w:b/>
          <w:color w:val="000000"/>
          <w:szCs w:val="24"/>
        </w:rPr>
      </w:pPr>
    </w:p>
    <w:p w14:paraId="4914C866" w14:textId="77777777" w:rsidR="004271B6" w:rsidRPr="002F5571" w:rsidRDefault="00F72C31" w:rsidP="002F5571">
      <w:pPr>
        <w:jc w:val="center"/>
      </w:pPr>
      <w:r w:rsidRPr="00F20F2A">
        <w:rPr>
          <w:rFonts w:ascii="Arial" w:hAnsi="Arial" w:cs="Arial"/>
          <w:b/>
          <w:color w:val="000000"/>
          <w:szCs w:val="24"/>
        </w:rPr>
        <w:t xml:space="preserve">Course </w:t>
      </w:r>
      <w:proofErr w:type="gramStart"/>
      <w:r w:rsidRPr="00F20F2A">
        <w:rPr>
          <w:rFonts w:ascii="Arial" w:hAnsi="Arial" w:cs="Arial"/>
          <w:b/>
          <w:color w:val="000000"/>
          <w:szCs w:val="24"/>
        </w:rPr>
        <w:t>at a Glance</w:t>
      </w:r>
      <w:bookmarkStart w:id="1" w:name="01"/>
      <w:bookmarkEnd w:id="1"/>
      <w:proofErr w:type="gramEnd"/>
      <w:r w:rsidR="00AC1071">
        <w:rPr>
          <w:rFonts w:ascii="Arial" w:eastAsia="SimSun" w:hAnsi="Arial" w:cs="Arial"/>
          <w:b/>
          <w:kern w:val="3"/>
          <w:sz w:val="20"/>
          <w:lang w:eastAsia="zh-CN" w:bidi="hi-IN"/>
        </w:rPr>
        <w:br/>
      </w:r>
    </w:p>
    <w:p w14:paraId="3D58D070" w14:textId="77777777" w:rsidR="00E80EE2" w:rsidRPr="00313F47" w:rsidRDefault="004271B6" w:rsidP="00E80EE2">
      <w:pPr>
        <w:suppressAutoHyphens/>
        <w:autoSpaceDN w:val="0"/>
        <w:textAlignment w:val="baseline"/>
        <w:rPr>
          <w:rFonts w:ascii="Arial" w:eastAsia="SimSun" w:hAnsi="Arial" w:cs="Arial"/>
          <w:kern w:val="3"/>
          <w:sz w:val="20"/>
          <w:lang w:eastAsia="zh-CN" w:bidi="hi-IN"/>
        </w:rPr>
      </w:pPr>
      <w:r w:rsidRPr="004271B6">
        <w:rPr>
          <w:rFonts w:ascii="Arial" w:eastAsia="SimSun" w:hAnsi="Arial" w:cs="Arial"/>
          <w:b/>
          <w:kern w:val="3"/>
          <w:sz w:val="20"/>
          <w:lang w:eastAsia="zh-CN" w:bidi="hi-IN"/>
        </w:rPr>
        <w:t>Instructor</w:t>
      </w:r>
      <w:r w:rsidRPr="002F5571">
        <w:rPr>
          <w:rFonts w:ascii="Arial" w:eastAsia="SimSun" w:hAnsi="Arial" w:cs="Arial"/>
          <w:b/>
          <w:kern w:val="3"/>
          <w:sz w:val="20"/>
          <w:lang w:eastAsia="zh-CN" w:bidi="hi-IN"/>
        </w:rPr>
        <w:t>:</w:t>
      </w:r>
      <w:r w:rsidR="002F5571">
        <w:rPr>
          <w:rFonts w:ascii="Arial" w:eastAsia="SimSun" w:hAnsi="Arial" w:cs="Arial"/>
          <w:kern w:val="3"/>
          <w:sz w:val="20"/>
          <w:lang w:eastAsia="zh-CN" w:bidi="hi-IN"/>
        </w:rPr>
        <w:t xml:space="preserve"> </w:t>
      </w:r>
      <w:r w:rsidR="0002762E">
        <w:rPr>
          <w:rFonts w:ascii="Arial" w:eastAsia="SimSun" w:hAnsi="Arial" w:cs="Arial"/>
          <w:kern w:val="3"/>
          <w:sz w:val="20"/>
          <w:lang w:eastAsia="zh-CN" w:bidi="hi-IN"/>
        </w:rPr>
        <w:t xml:space="preserve">Mick Jackson </w:t>
      </w:r>
      <w:r w:rsidR="00E80EE2">
        <w:rPr>
          <w:rFonts w:ascii="Arial" w:eastAsia="SimSun" w:hAnsi="Arial" w:cs="Arial"/>
          <w:kern w:val="3"/>
          <w:sz w:val="20"/>
          <w:lang w:eastAsia="zh-CN" w:bidi="hi-IN"/>
        </w:rPr>
        <w:br/>
      </w:r>
      <w:r w:rsidR="00E80EE2" w:rsidRPr="00313F47">
        <w:rPr>
          <w:rFonts w:ascii="Arial" w:eastAsia="SimSun" w:hAnsi="Arial" w:cs="Arial"/>
          <w:b/>
          <w:bCs/>
          <w:kern w:val="3"/>
          <w:sz w:val="20"/>
          <w:lang w:eastAsia="zh-CN" w:bidi="hi-IN"/>
        </w:rPr>
        <w:t>Length:</w:t>
      </w:r>
      <w:r w:rsidR="002F5571">
        <w:rPr>
          <w:rFonts w:ascii="Arial" w:eastAsia="SimSun" w:hAnsi="Arial" w:cs="Arial"/>
          <w:kern w:val="3"/>
          <w:sz w:val="20"/>
          <w:lang w:eastAsia="zh-CN" w:bidi="hi-IN"/>
        </w:rPr>
        <w:t xml:space="preserve"> </w:t>
      </w:r>
      <w:r w:rsidR="005265AE">
        <w:rPr>
          <w:rFonts w:ascii="Arial" w:eastAsia="SimSun" w:hAnsi="Arial" w:cs="Arial"/>
          <w:kern w:val="3"/>
          <w:sz w:val="20"/>
          <w:lang w:eastAsia="zh-CN" w:bidi="hi-IN"/>
        </w:rPr>
        <w:t xml:space="preserve">Approximately </w:t>
      </w:r>
      <w:r w:rsidR="0052410D">
        <w:rPr>
          <w:rFonts w:ascii="Arial" w:eastAsia="SimSun" w:hAnsi="Arial" w:cs="Arial"/>
          <w:kern w:val="3"/>
          <w:sz w:val="20"/>
          <w:lang w:eastAsia="zh-CN" w:bidi="hi-IN"/>
        </w:rPr>
        <w:t>30</w:t>
      </w:r>
      <w:r w:rsidR="00E80EE2" w:rsidRPr="00313F47">
        <w:rPr>
          <w:rFonts w:ascii="Arial" w:eastAsia="SimSun" w:hAnsi="Arial" w:cs="Arial"/>
          <w:kern w:val="3"/>
          <w:sz w:val="20"/>
          <w:lang w:eastAsia="zh-CN" w:bidi="hi-IN"/>
        </w:rPr>
        <w:t xml:space="preserve"> hours</w:t>
      </w:r>
      <w:r w:rsidR="005F5C65">
        <w:rPr>
          <w:rFonts w:ascii="Arial" w:eastAsia="SimSun" w:hAnsi="Arial" w:cs="Arial"/>
          <w:kern w:val="3"/>
          <w:sz w:val="20"/>
          <w:lang w:eastAsia="zh-CN" w:bidi="hi-IN"/>
        </w:rPr>
        <w:t>, complete in 4 months</w:t>
      </w:r>
    </w:p>
    <w:p w14:paraId="13413B4C" w14:textId="77777777" w:rsidR="00E80EE2" w:rsidRPr="00313F47" w:rsidRDefault="00E80EE2" w:rsidP="00E80EE2">
      <w:pPr>
        <w:suppressAutoHyphens/>
        <w:autoSpaceDN w:val="0"/>
        <w:textAlignment w:val="baseline"/>
        <w:rPr>
          <w:rFonts w:ascii="Arial" w:eastAsia="SimSun" w:hAnsi="Arial" w:cs="Arial"/>
          <w:kern w:val="3"/>
          <w:sz w:val="20"/>
          <w:lang w:eastAsia="zh-CN" w:bidi="hi-IN"/>
        </w:rPr>
      </w:pPr>
      <w:r w:rsidRPr="00313F47">
        <w:rPr>
          <w:rFonts w:ascii="Arial" w:eastAsia="SimSun" w:hAnsi="Arial" w:cs="Arial"/>
          <w:b/>
          <w:bCs/>
          <w:kern w:val="3"/>
          <w:sz w:val="20"/>
          <w:lang w:eastAsia="zh-CN" w:bidi="hi-IN"/>
        </w:rPr>
        <w:t>Dates</w:t>
      </w:r>
      <w:r w:rsidRPr="002F5571">
        <w:rPr>
          <w:rFonts w:ascii="Arial" w:eastAsia="SimSun" w:hAnsi="Arial" w:cs="Arial"/>
          <w:b/>
          <w:kern w:val="3"/>
          <w:sz w:val="20"/>
          <w:lang w:eastAsia="zh-CN" w:bidi="hi-IN"/>
        </w:rPr>
        <w:t xml:space="preserve">: </w:t>
      </w:r>
      <w:r w:rsidRPr="00313F47">
        <w:rPr>
          <w:rFonts w:ascii="Arial" w:eastAsia="SimSun" w:hAnsi="Arial" w:cs="Arial"/>
          <w:kern w:val="3"/>
          <w:sz w:val="20"/>
          <w:lang w:eastAsia="zh-CN" w:bidi="hi-IN"/>
        </w:rPr>
        <w:t xml:space="preserve">Rolling admission </w:t>
      </w:r>
    </w:p>
    <w:p w14:paraId="488C8795" w14:textId="77777777" w:rsidR="00E80EE2" w:rsidRPr="00313F47" w:rsidRDefault="00E80EE2" w:rsidP="00E80EE2">
      <w:pPr>
        <w:suppressAutoHyphens/>
        <w:autoSpaceDN w:val="0"/>
        <w:textAlignment w:val="baseline"/>
        <w:rPr>
          <w:rFonts w:ascii="Arial" w:eastAsia="SimSun" w:hAnsi="Arial" w:cs="Arial"/>
          <w:kern w:val="3"/>
          <w:sz w:val="20"/>
          <w:lang w:eastAsia="zh-CN" w:bidi="hi-IN"/>
        </w:rPr>
      </w:pPr>
      <w:r w:rsidRPr="00313F47">
        <w:rPr>
          <w:rFonts w:ascii="Arial" w:eastAsia="SimSun" w:hAnsi="Arial" w:cs="Arial"/>
          <w:b/>
          <w:bCs/>
          <w:kern w:val="3"/>
          <w:sz w:val="20"/>
          <w:lang w:eastAsia="zh-CN" w:bidi="hi-IN"/>
        </w:rPr>
        <w:t xml:space="preserve">Number of </w:t>
      </w:r>
      <w:r w:rsidR="0022038B">
        <w:rPr>
          <w:rFonts w:ascii="Arial" w:eastAsia="SimSun" w:hAnsi="Arial" w:cs="Arial"/>
          <w:b/>
          <w:bCs/>
          <w:kern w:val="3"/>
          <w:sz w:val="20"/>
          <w:lang w:eastAsia="zh-CN" w:bidi="hi-IN"/>
        </w:rPr>
        <w:t xml:space="preserve">Graduate </w:t>
      </w:r>
      <w:r w:rsidRPr="00313F47">
        <w:rPr>
          <w:rFonts w:ascii="Arial" w:eastAsia="SimSun" w:hAnsi="Arial" w:cs="Arial"/>
          <w:b/>
          <w:bCs/>
          <w:kern w:val="3"/>
          <w:sz w:val="20"/>
          <w:lang w:eastAsia="zh-CN" w:bidi="hi-IN"/>
        </w:rPr>
        <w:t>Professional Development Credits:</w:t>
      </w:r>
      <w:r w:rsidR="0052410D">
        <w:rPr>
          <w:rFonts w:ascii="Arial" w:eastAsia="SimSun" w:hAnsi="Arial" w:cs="Arial"/>
          <w:kern w:val="3"/>
          <w:sz w:val="20"/>
          <w:lang w:eastAsia="zh-CN" w:bidi="hi-IN"/>
        </w:rPr>
        <w:t xml:space="preserve"> 2</w:t>
      </w:r>
      <w:r w:rsidR="00882CB6">
        <w:rPr>
          <w:rFonts w:ascii="Arial" w:eastAsia="SimSun" w:hAnsi="Arial" w:cs="Arial"/>
          <w:kern w:val="3"/>
          <w:sz w:val="20"/>
          <w:lang w:eastAsia="zh-CN" w:bidi="hi-IN"/>
        </w:rPr>
        <w:t>, from the University North Dakota</w:t>
      </w:r>
    </w:p>
    <w:p w14:paraId="523A4914" w14:textId="77777777" w:rsidR="00F72C31" w:rsidRPr="00A0567A" w:rsidRDefault="00AC1071"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Introduction</w:t>
      </w:r>
      <w:r w:rsidR="00F72C31" w:rsidRPr="00341B0F">
        <w:rPr>
          <w:rStyle w:val="fnt0"/>
          <w:rFonts w:ascii="Arial" w:hAnsi="Arial" w:cs="Arial"/>
          <w:color w:val="000000"/>
          <w:sz w:val="20"/>
          <w:szCs w:val="20"/>
        </w:rPr>
        <w:pict w14:anchorId="7F3BC8C6">
          <v:rect id="_x0000_i1025" style="width:3in;height:6pt" o:hrpct="500" o:hrstd="t" o:hrnoshade="t" o:hr="t" fillcolor="#903" stroked="f"/>
        </w:pict>
      </w:r>
    </w:p>
    <w:p w14:paraId="211257F6" w14:textId="77777777" w:rsidR="00BD436D" w:rsidRPr="0002762E" w:rsidRDefault="0002762E" w:rsidP="001369D8">
      <w:pPr>
        <w:rPr>
          <w:rFonts w:ascii="Arial" w:hAnsi="Arial" w:cs="Arial"/>
          <w:sz w:val="20"/>
        </w:rPr>
      </w:pPr>
      <w:bookmarkStart w:id="2" w:name="02"/>
      <w:bookmarkEnd w:id="2"/>
      <w:r w:rsidRPr="0002762E">
        <w:rPr>
          <w:rFonts w:ascii="Arial" w:hAnsi="Arial" w:cs="Arial"/>
          <w:i/>
          <w:sz w:val="20"/>
        </w:rPr>
        <w:t xml:space="preserve">Advanced Classroom Management: Children as Change Agents </w:t>
      </w:r>
      <w:proofErr w:type="gramStart"/>
      <w:r w:rsidRPr="0002762E">
        <w:rPr>
          <w:rFonts w:ascii="Arial" w:hAnsi="Arial" w:cs="Arial"/>
          <w:sz w:val="20"/>
        </w:rPr>
        <w:t>is</w:t>
      </w:r>
      <w:proofErr w:type="gramEnd"/>
      <w:r w:rsidRPr="0002762E">
        <w:rPr>
          <w:rFonts w:ascii="Arial" w:hAnsi="Arial" w:cs="Arial"/>
          <w:sz w:val="20"/>
        </w:rPr>
        <w:t xml:space="preserve"> geared primarily for professionals (e.g., regular or special educators, instructional assistants, school </w:t>
      </w:r>
      <w:proofErr w:type="gramStart"/>
      <w:r w:rsidRPr="0002762E">
        <w:rPr>
          <w:rFonts w:ascii="Arial" w:hAnsi="Arial" w:cs="Arial"/>
          <w:sz w:val="20"/>
        </w:rPr>
        <w:t>psychologist</w:t>
      </w:r>
      <w:proofErr w:type="gramEnd"/>
      <w:r w:rsidRPr="0002762E">
        <w:rPr>
          <w:rFonts w:ascii="Arial" w:hAnsi="Arial" w:cs="Arial"/>
          <w:sz w:val="20"/>
        </w:rPr>
        <w:t xml:space="preserve">, counselors) serving children and youths presenting behavior problems in the school or community.  This course focuses on cognitive and cognitive-behavioral interventions (often lumped together under the rubric "social skills") with an emphasis on </w:t>
      </w:r>
      <w:r w:rsidRPr="0002762E">
        <w:rPr>
          <w:rFonts w:ascii="Arial" w:hAnsi="Arial" w:cs="Arial"/>
          <w:bCs/>
          <w:iCs/>
          <w:sz w:val="20"/>
        </w:rPr>
        <w:t>teaching students how to change and manage their own behavior.</w:t>
      </w:r>
      <w:r w:rsidR="00903AC4" w:rsidRPr="00903AC4">
        <w:rPr>
          <w:rFonts w:ascii="Times New Roman" w:hAnsi="Times New Roman"/>
          <w:i/>
          <w:sz w:val="22"/>
        </w:rPr>
        <w:t xml:space="preserve"> </w:t>
      </w:r>
      <w:r w:rsidR="00903AC4" w:rsidRPr="00903AC4">
        <w:rPr>
          <w:rFonts w:ascii="Arial" w:hAnsi="Arial" w:cs="Arial"/>
          <w:i/>
          <w:sz w:val="20"/>
        </w:rPr>
        <w:t>Advanced Classroom Management</w:t>
      </w:r>
      <w:r w:rsidR="00903AC4" w:rsidRPr="00903AC4">
        <w:rPr>
          <w:rFonts w:ascii="Arial" w:hAnsi="Arial" w:cs="Arial"/>
          <w:sz w:val="20"/>
        </w:rPr>
        <w:t xml:space="preserve"> was developed as an alternative to traditional behavior modification approaches to changing student behavior.</w:t>
      </w:r>
      <w:r w:rsidR="00903AC4" w:rsidRPr="00D20FDA">
        <w:rPr>
          <w:rFonts w:ascii="Times New Roman" w:hAnsi="Times New Roman"/>
          <w:sz w:val="22"/>
        </w:rPr>
        <w:t xml:space="preserve"> </w:t>
      </w:r>
      <w:r w:rsidRPr="0002762E">
        <w:rPr>
          <w:rFonts w:ascii="Arial" w:hAnsi="Arial" w:cs="Arial"/>
          <w:sz w:val="20"/>
        </w:rPr>
        <w:t xml:space="preserve"> </w:t>
      </w:r>
      <w:r w:rsidR="00903AC4" w:rsidRPr="00903AC4">
        <w:rPr>
          <w:rFonts w:ascii="Arial" w:hAnsi="Arial" w:cs="Arial"/>
          <w:sz w:val="20"/>
        </w:rPr>
        <w:t>Although the course discusses and supports several behavior modification techniques, it goes beyond the boundaries of this approach.</w:t>
      </w:r>
      <w:r w:rsidR="00903AC4" w:rsidRPr="00D20FDA">
        <w:rPr>
          <w:rFonts w:ascii="Times New Roman" w:hAnsi="Times New Roman"/>
          <w:sz w:val="22"/>
        </w:rPr>
        <w:t xml:space="preserve"> </w:t>
      </w:r>
      <w:r w:rsidRPr="0002762E">
        <w:rPr>
          <w:rFonts w:ascii="Arial" w:hAnsi="Arial" w:cs="Arial"/>
          <w:sz w:val="20"/>
        </w:rPr>
        <w:t xml:space="preserve"> Since previous knowledge and understanding of traditional behavioral (operant) concepts and strategies is required, it is strongly recommended that you take an introductory behavior management course to learn the basic terms and concepts of behavior management prior to taking this “advanced” course.</w:t>
      </w:r>
    </w:p>
    <w:p w14:paraId="57C54E16" w14:textId="77777777" w:rsidR="0002762E" w:rsidRDefault="0002762E" w:rsidP="001369D8">
      <w:pPr>
        <w:rPr>
          <w:rFonts w:ascii="Arial" w:hAnsi="Arial" w:cs="Arial"/>
          <w:sz w:val="20"/>
        </w:rPr>
      </w:pPr>
    </w:p>
    <w:p w14:paraId="4751740A" w14:textId="77777777" w:rsidR="0002762E" w:rsidRPr="0002762E" w:rsidRDefault="0002762E" w:rsidP="0002762E">
      <w:pPr>
        <w:tabs>
          <w:tab w:val="left" w:pos="0"/>
          <w:tab w:val="left" w:pos="720"/>
        </w:tabs>
        <w:overflowPunct w:val="0"/>
        <w:autoSpaceDE w:val="0"/>
        <w:autoSpaceDN w:val="0"/>
        <w:adjustRightInd w:val="0"/>
        <w:textAlignment w:val="baseline"/>
        <w:rPr>
          <w:rFonts w:ascii="Arial" w:hAnsi="Arial" w:cs="Arial"/>
          <w:sz w:val="20"/>
          <w:lang w:eastAsia="zh-TW"/>
        </w:rPr>
      </w:pPr>
      <w:r w:rsidRPr="0002762E">
        <w:rPr>
          <w:rFonts w:ascii="Arial" w:hAnsi="Arial" w:cs="Arial"/>
          <w:sz w:val="20"/>
          <w:lang w:eastAsia="zh-TW"/>
        </w:rPr>
        <w:t>This course is designed to be an informational course with application to educational settings. The intervention strategies are appropriate for the remediation of challenging behavior in students ranging in age from approximately six years through adolescence.</w:t>
      </w:r>
    </w:p>
    <w:p w14:paraId="1ADD7981" w14:textId="77777777" w:rsidR="001369D8" w:rsidRPr="00B84DDD" w:rsidRDefault="001369D8" w:rsidP="003F5194">
      <w:pPr>
        <w:rPr>
          <w:rFonts w:ascii="Arial" w:hAnsi="Arial" w:cs="Arial"/>
          <w:sz w:val="20"/>
        </w:rPr>
      </w:pPr>
    </w:p>
    <w:p w14:paraId="3D8B037C" w14:textId="77777777" w:rsidR="003F5194" w:rsidRPr="00B84DDD" w:rsidRDefault="003F5194" w:rsidP="003F5194">
      <w:pPr>
        <w:autoSpaceDE w:val="0"/>
        <w:autoSpaceDN w:val="0"/>
        <w:adjustRightInd w:val="0"/>
        <w:rPr>
          <w:rFonts w:ascii="Arial" w:hAnsi="Arial" w:cs="Arial"/>
          <w:b/>
          <w:bCs/>
          <w:sz w:val="20"/>
        </w:rPr>
      </w:pPr>
      <w:r w:rsidRPr="00B84DDD">
        <w:rPr>
          <w:rFonts w:ascii="Arial" w:hAnsi="Arial" w:cs="Arial"/>
          <w:sz w:val="20"/>
        </w:rPr>
        <w:t xml:space="preserve">This online, self-paced program can be started and completed at the student’s own leisure </w:t>
      </w:r>
      <w:r w:rsidRPr="00B84DDD">
        <w:rPr>
          <w:rFonts w:ascii="Arial" w:hAnsi="Arial" w:cs="Arial"/>
          <w:b/>
          <w:bCs/>
          <w:sz w:val="20"/>
        </w:rPr>
        <w:t xml:space="preserve">within four months from the </w:t>
      </w:r>
      <w:r w:rsidR="0022038B">
        <w:rPr>
          <w:rFonts w:ascii="Arial" w:hAnsi="Arial" w:cs="Arial"/>
          <w:b/>
          <w:bCs/>
          <w:sz w:val="20"/>
        </w:rPr>
        <w:t xml:space="preserve">UND assigned course </w:t>
      </w:r>
      <w:r w:rsidRPr="00B84DDD">
        <w:rPr>
          <w:rFonts w:ascii="Arial" w:hAnsi="Arial" w:cs="Arial"/>
          <w:b/>
          <w:bCs/>
          <w:sz w:val="20"/>
        </w:rPr>
        <w:t>start date</w:t>
      </w:r>
      <w:r w:rsidR="005265AE">
        <w:rPr>
          <w:rFonts w:ascii="Arial" w:hAnsi="Arial" w:cs="Arial"/>
          <w:b/>
          <w:bCs/>
          <w:sz w:val="20"/>
        </w:rPr>
        <w:t xml:space="preserve"> after enrollment</w:t>
      </w:r>
      <w:r w:rsidR="0022038B">
        <w:rPr>
          <w:rFonts w:ascii="Arial" w:hAnsi="Arial" w:cs="Arial"/>
          <w:b/>
          <w:bCs/>
          <w:sz w:val="20"/>
        </w:rPr>
        <w:t>.</w:t>
      </w:r>
    </w:p>
    <w:p w14:paraId="191179AD" w14:textId="77777777" w:rsidR="00F72C31" w:rsidRPr="00A0567A" w:rsidRDefault="00F124CF"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 xml:space="preserve">Learning Objectives </w:t>
      </w:r>
      <w:r w:rsidR="00F72C31" w:rsidRPr="00341B0F">
        <w:rPr>
          <w:rStyle w:val="fnt0"/>
          <w:rFonts w:ascii="Arial" w:hAnsi="Arial" w:cs="Arial"/>
          <w:color w:val="000000"/>
          <w:sz w:val="20"/>
          <w:szCs w:val="20"/>
        </w:rPr>
        <w:pict w14:anchorId="339245AC">
          <v:rect id="_x0000_i1026" style="width:3in;height:6pt" o:hrpct="500" o:hrstd="t" o:hrnoshade="t" o:hr="t" fillcolor="#903" stroked="f"/>
        </w:pict>
      </w:r>
    </w:p>
    <w:p w14:paraId="4E759C37" w14:textId="77777777" w:rsidR="0002762E" w:rsidRPr="0002762E" w:rsidRDefault="0002762E" w:rsidP="0002762E">
      <w:pPr>
        <w:widowControl w:val="0"/>
        <w:overflowPunct w:val="0"/>
        <w:autoSpaceDE w:val="0"/>
        <w:autoSpaceDN w:val="0"/>
        <w:adjustRightInd w:val="0"/>
        <w:ind w:right="-2160"/>
        <w:textAlignment w:val="baseline"/>
        <w:rPr>
          <w:rFonts w:ascii="Arial" w:eastAsia="Cambria" w:hAnsi="Arial" w:cs="Arial"/>
          <w:sz w:val="20"/>
          <w:lang w:eastAsia="zh-TW"/>
        </w:rPr>
      </w:pPr>
      <w:bookmarkStart w:id="3" w:name="03"/>
      <w:bookmarkEnd w:id="3"/>
      <w:r w:rsidRPr="0002762E">
        <w:rPr>
          <w:rFonts w:ascii="Arial" w:hAnsi="Arial" w:cs="Arial"/>
          <w:sz w:val="20"/>
          <w:lang w:eastAsia="zh-TW"/>
        </w:rPr>
        <w:t>As a result of this course, participants will demonstrate their ability to:</w:t>
      </w:r>
      <w:r w:rsidRPr="0002762E">
        <w:rPr>
          <w:rFonts w:ascii="Arial" w:hAnsi="Arial" w:cs="Arial"/>
          <w:sz w:val="20"/>
          <w:lang w:eastAsia="zh-TW"/>
        </w:rPr>
        <w:br/>
      </w:r>
    </w:p>
    <w:p w14:paraId="10F6D6EE" w14:textId="77777777" w:rsidR="0002762E" w:rsidRPr="0002762E" w:rsidRDefault="0002762E" w:rsidP="0002762E">
      <w:pPr>
        <w:numPr>
          <w:ilvl w:val="0"/>
          <w:numId w:val="15"/>
        </w:numPr>
        <w:overflowPunct w:val="0"/>
        <w:autoSpaceDE w:val="0"/>
        <w:autoSpaceDN w:val="0"/>
        <w:adjustRightInd w:val="0"/>
        <w:spacing w:line="260" w:lineRule="exact"/>
        <w:textAlignment w:val="baseline"/>
        <w:rPr>
          <w:rFonts w:ascii="Arial" w:hAnsi="Arial" w:cs="Arial"/>
          <w:sz w:val="20"/>
          <w:lang w:eastAsia="zh-TW"/>
        </w:rPr>
      </w:pPr>
      <w:r w:rsidRPr="0002762E">
        <w:rPr>
          <w:rFonts w:ascii="Arial" w:hAnsi="Arial" w:cs="Arial"/>
          <w:sz w:val="20"/>
          <w:lang w:eastAsia="zh-TW"/>
        </w:rPr>
        <w:t>Know the terminology in the areas of behavior management, self-management and cognitive-behavior modification</w:t>
      </w:r>
    </w:p>
    <w:p w14:paraId="68A01FFB" w14:textId="77777777" w:rsidR="0002762E" w:rsidRPr="0002762E" w:rsidRDefault="0002762E" w:rsidP="0002762E">
      <w:pPr>
        <w:numPr>
          <w:ilvl w:val="0"/>
          <w:numId w:val="15"/>
        </w:numPr>
        <w:overflowPunct w:val="0"/>
        <w:autoSpaceDE w:val="0"/>
        <w:autoSpaceDN w:val="0"/>
        <w:adjustRightInd w:val="0"/>
        <w:spacing w:line="260" w:lineRule="exact"/>
        <w:textAlignment w:val="baseline"/>
        <w:rPr>
          <w:rFonts w:ascii="Arial" w:hAnsi="Arial" w:cs="Arial"/>
          <w:sz w:val="20"/>
          <w:lang w:eastAsia="zh-TW"/>
        </w:rPr>
      </w:pPr>
      <w:r w:rsidRPr="0002762E">
        <w:rPr>
          <w:rFonts w:ascii="Arial" w:hAnsi="Arial" w:cs="Arial"/>
          <w:sz w:val="20"/>
          <w:lang w:eastAsia="zh-TW"/>
        </w:rPr>
        <w:t>Know the relative merits and limitations of the behavioral and social-cognitive approaches to behavior management</w:t>
      </w:r>
    </w:p>
    <w:p w14:paraId="61F7D0E0" w14:textId="77777777" w:rsidR="0002762E" w:rsidRPr="0002762E" w:rsidRDefault="0002762E" w:rsidP="0002762E">
      <w:pPr>
        <w:numPr>
          <w:ilvl w:val="0"/>
          <w:numId w:val="15"/>
        </w:numPr>
        <w:overflowPunct w:val="0"/>
        <w:autoSpaceDE w:val="0"/>
        <w:autoSpaceDN w:val="0"/>
        <w:adjustRightInd w:val="0"/>
        <w:spacing w:line="260" w:lineRule="exact"/>
        <w:textAlignment w:val="baseline"/>
        <w:rPr>
          <w:rFonts w:ascii="Arial" w:hAnsi="Arial" w:cs="Arial"/>
          <w:sz w:val="20"/>
          <w:lang w:eastAsia="zh-TW"/>
        </w:rPr>
      </w:pPr>
      <w:r w:rsidRPr="0002762E">
        <w:rPr>
          <w:rFonts w:ascii="Arial" w:hAnsi="Arial" w:cs="Arial"/>
          <w:sz w:val="20"/>
          <w:lang w:eastAsia="zh-TW"/>
        </w:rPr>
        <w:t xml:space="preserve">Understand the rationale for teaching students how to self-manage their behavior  </w:t>
      </w:r>
    </w:p>
    <w:p w14:paraId="7B150267" w14:textId="77777777" w:rsidR="0002762E" w:rsidRPr="0002762E" w:rsidRDefault="0002762E" w:rsidP="0002762E">
      <w:pPr>
        <w:numPr>
          <w:ilvl w:val="0"/>
          <w:numId w:val="15"/>
        </w:numPr>
        <w:overflowPunct w:val="0"/>
        <w:autoSpaceDE w:val="0"/>
        <w:autoSpaceDN w:val="0"/>
        <w:adjustRightInd w:val="0"/>
        <w:spacing w:line="260" w:lineRule="exact"/>
        <w:textAlignment w:val="baseline"/>
        <w:rPr>
          <w:rFonts w:ascii="Arial" w:hAnsi="Arial" w:cs="Arial"/>
          <w:sz w:val="20"/>
          <w:lang w:eastAsia="zh-TW"/>
        </w:rPr>
      </w:pPr>
      <w:r w:rsidRPr="0002762E">
        <w:rPr>
          <w:rFonts w:ascii="Arial" w:hAnsi="Arial" w:cs="Arial"/>
          <w:sz w:val="20"/>
          <w:lang w:eastAsia="zh-TW"/>
        </w:rPr>
        <w:t xml:space="preserve">Understand the roles that </w:t>
      </w:r>
      <w:proofErr w:type="gramStart"/>
      <w:r w:rsidRPr="0002762E">
        <w:rPr>
          <w:rFonts w:ascii="Arial" w:hAnsi="Arial" w:cs="Arial"/>
          <w:sz w:val="20"/>
          <w:lang w:eastAsia="zh-TW"/>
        </w:rPr>
        <w:t>cognitions</w:t>
      </w:r>
      <w:proofErr w:type="gramEnd"/>
      <w:r w:rsidRPr="0002762E">
        <w:rPr>
          <w:rFonts w:ascii="Arial" w:hAnsi="Arial" w:cs="Arial"/>
          <w:sz w:val="20"/>
          <w:lang w:eastAsia="zh-TW"/>
        </w:rPr>
        <w:t xml:space="preserve"> and emotions play in the development of behavior problems</w:t>
      </w:r>
    </w:p>
    <w:p w14:paraId="700A323C" w14:textId="77777777" w:rsidR="0002762E" w:rsidRPr="0002762E" w:rsidRDefault="0002762E" w:rsidP="0002762E">
      <w:pPr>
        <w:numPr>
          <w:ilvl w:val="0"/>
          <w:numId w:val="15"/>
        </w:numPr>
        <w:overflowPunct w:val="0"/>
        <w:autoSpaceDE w:val="0"/>
        <w:autoSpaceDN w:val="0"/>
        <w:adjustRightInd w:val="0"/>
        <w:spacing w:line="260" w:lineRule="exact"/>
        <w:textAlignment w:val="baseline"/>
        <w:rPr>
          <w:rFonts w:ascii="Arial" w:hAnsi="Arial" w:cs="Arial"/>
          <w:b/>
          <w:sz w:val="20"/>
          <w:lang w:eastAsia="zh-TW"/>
        </w:rPr>
      </w:pPr>
      <w:r w:rsidRPr="0002762E">
        <w:rPr>
          <w:rFonts w:ascii="Arial" w:hAnsi="Arial" w:cs="Arial"/>
          <w:sz w:val="20"/>
          <w:lang w:eastAsia="zh-TW"/>
        </w:rPr>
        <w:t>Apply the self-management strategies covered in the course to the behavior problems of their</w:t>
      </w:r>
      <w:r w:rsidRPr="0002762E">
        <w:rPr>
          <w:rFonts w:ascii="Arial" w:hAnsi="Arial" w:cs="Arial"/>
          <w:b/>
          <w:sz w:val="20"/>
          <w:lang w:eastAsia="zh-TW"/>
        </w:rPr>
        <w:t xml:space="preserve"> </w:t>
      </w:r>
      <w:r w:rsidRPr="0002762E">
        <w:rPr>
          <w:rFonts w:ascii="Arial" w:hAnsi="Arial" w:cs="Arial"/>
          <w:sz w:val="20"/>
          <w:lang w:eastAsia="zh-TW"/>
        </w:rPr>
        <w:t xml:space="preserve">own students </w:t>
      </w:r>
    </w:p>
    <w:p w14:paraId="52361BB6" w14:textId="77777777" w:rsidR="0002762E" w:rsidRPr="0002762E" w:rsidRDefault="0002762E" w:rsidP="0002762E">
      <w:pPr>
        <w:numPr>
          <w:ilvl w:val="0"/>
          <w:numId w:val="15"/>
        </w:numPr>
        <w:overflowPunct w:val="0"/>
        <w:autoSpaceDE w:val="0"/>
        <w:autoSpaceDN w:val="0"/>
        <w:adjustRightInd w:val="0"/>
        <w:spacing w:line="260" w:lineRule="exact"/>
        <w:textAlignment w:val="baseline"/>
        <w:rPr>
          <w:rFonts w:ascii="Arial" w:hAnsi="Arial" w:cs="Arial"/>
          <w:bCs/>
          <w:sz w:val="20"/>
          <w:lang w:eastAsia="zh-TW"/>
        </w:rPr>
      </w:pPr>
      <w:proofErr w:type="gramStart"/>
      <w:r w:rsidRPr="0002762E">
        <w:rPr>
          <w:rFonts w:ascii="Arial" w:hAnsi="Arial" w:cs="Arial"/>
          <w:bCs/>
          <w:sz w:val="20"/>
          <w:lang w:eastAsia="zh-TW"/>
        </w:rPr>
        <w:t>Diagnose</w:t>
      </w:r>
      <w:proofErr w:type="gramEnd"/>
      <w:r w:rsidRPr="0002762E">
        <w:rPr>
          <w:rFonts w:ascii="Arial" w:hAnsi="Arial" w:cs="Arial"/>
          <w:bCs/>
          <w:sz w:val="20"/>
          <w:lang w:eastAsia="zh-TW"/>
        </w:rPr>
        <w:t xml:space="preserve"> behavior problems and </w:t>
      </w:r>
      <w:proofErr w:type="gramStart"/>
      <w:r w:rsidRPr="0002762E">
        <w:rPr>
          <w:rFonts w:ascii="Arial" w:hAnsi="Arial" w:cs="Arial"/>
          <w:bCs/>
          <w:sz w:val="20"/>
          <w:lang w:eastAsia="zh-TW"/>
        </w:rPr>
        <w:t>assess</w:t>
      </w:r>
      <w:proofErr w:type="gramEnd"/>
      <w:r w:rsidRPr="0002762E">
        <w:rPr>
          <w:rFonts w:ascii="Arial" w:hAnsi="Arial" w:cs="Arial"/>
          <w:bCs/>
          <w:sz w:val="20"/>
          <w:lang w:eastAsia="zh-TW"/>
        </w:rPr>
        <w:t xml:space="preserve"> the efficacy of self-management interventions</w:t>
      </w:r>
    </w:p>
    <w:p w14:paraId="00D1EEF6" w14:textId="77777777" w:rsidR="0002762E" w:rsidRPr="0002762E" w:rsidRDefault="0002762E" w:rsidP="0002762E">
      <w:pPr>
        <w:numPr>
          <w:ilvl w:val="0"/>
          <w:numId w:val="15"/>
        </w:numPr>
        <w:overflowPunct w:val="0"/>
        <w:autoSpaceDE w:val="0"/>
        <w:autoSpaceDN w:val="0"/>
        <w:adjustRightInd w:val="0"/>
        <w:spacing w:line="260" w:lineRule="exact"/>
        <w:textAlignment w:val="baseline"/>
        <w:rPr>
          <w:rFonts w:ascii="Arial" w:hAnsi="Arial" w:cs="Arial"/>
          <w:bCs/>
          <w:sz w:val="20"/>
          <w:lang w:eastAsia="zh-TW"/>
        </w:rPr>
      </w:pPr>
      <w:r w:rsidRPr="0002762E">
        <w:rPr>
          <w:rFonts w:ascii="Arial" w:hAnsi="Arial" w:cs="Arial"/>
          <w:bCs/>
          <w:sz w:val="20"/>
          <w:lang w:eastAsia="zh-TW"/>
        </w:rPr>
        <w:lastRenderedPageBreak/>
        <w:t>Increase the probability of students using self-management strategies in and outside of the classroom setting</w:t>
      </w:r>
    </w:p>
    <w:p w14:paraId="10C8FEAE" w14:textId="77777777" w:rsidR="00087959" w:rsidRDefault="00087959" w:rsidP="00F124CF">
      <w:pPr>
        <w:autoSpaceDE w:val="0"/>
        <w:autoSpaceDN w:val="0"/>
        <w:adjustRightInd w:val="0"/>
        <w:rPr>
          <w:rStyle w:val="Strong"/>
          <w:rFonts w:ascii="Arial" w:hAnsi="Arial" w:cs="Arial"/>
          <w:color w:val="000000"/>
          <w:sz w:val="20"/>
        </w:rPr>
      </w:pPr>
    </w:p>
    <w:p w14:paraId="09DF0C3E" w14:textId="77777777" w:rsidR="00F124CF" w:rsidRDefault="00F124CF" w:rsidP="00F124CF">
      <w:pPr>
        <w:autoSpaceDE w:val="0"/>
        <w:autoSpaceDN w:val="0"/>
        <w:adjustRightInd w:val="0"/>
        <w:rPr>
          <w:rStyle w:val="Strong"/>
          <w:rFonts w:ascii="Arial" w:hAnsi="Arial" w:cs="Arial"/>
          <w:color w:val="000000"/>
          <w:sz w:val="20"/>
        </w:rPr>
      </w:pPr>
    </w:p>
    <w:p w14:paraId="4CE559E3" w14:textId="77777777" w:rsidR="00F72C31" w:rsidRDefault="00F124CF" w:rsidP="00F124CF">
      <w:pPr>
        <w:autoSpaceDE w:val="0"/>
        <w:autoSpaceDN w:val="0"/>
        <w:adjustRightInd w:val="0"/>
        <w:rPr>
          <w:rStyle w:val="Strong"/>
          <w:rFonts w:ascii="Arial" w:hAnsi="Arial" w:cs="Arial"/>
          <w:color w:val="000000"/>
          <w:sz w:val="20"/>
        </w:rPr>
      </w:pPr>
      <w:r>
        <w:rPr>
          <w:rStyle w:val="Strong"/>
          <w:rFonts w:ascii="Arial" w:hAnsi="Arial" w:cs="Arial"/>
          <w:color w:val="000000"/>
          <w:sz w:val="20"/>
        </w:rPr>
        <w:t>Session Topics</w:t>
      </w:r>
      <w:r w:rsidRPr="00341B0F">
        <w:rPr>
          <w:rStyle w:val="fnt0"/>
          <w:rFonts w:ascii="Arial" w:hAnsi="Arial" w:cs="Arial"/>
          <w:color w:val="000000"/>
          <w:sz w:val="20"/>
        </w:rPr>
        <w:pict w14:anchorId="0D87A723">
          <v:rect id="_x0000_i1027" style="width:3in;height:6pt" o:hrpct="500" o:hrstd="t" o:hrnoshade="t" o:hr="t" fillcolor="#903" stroked="f"/>
        </w:pict>
      </w:r>
    </w:p>
    <w:p w14:paraId="15B633DE" w14:textId="77777777" w:rsidR="002F5571" w:rsidRDefault="002F5571" w:rsidP="001D3FB4">
      <w:pPr>
        <w:overflowPunct w:val="0"/>
        <w:autoSpaceDE w:val="0"/>
        <w:autoSpaceDN w:val="0"/>
        <w:adjustRightInd w:val="0"/>
        <w:textAlignment w:val="baseline"/>
        <w:rPr>
          <w:rFonts w:ascii="Arial" w:hAnsi="Arial" w:cs="Arial"/>
          <w:sz w:val="20"/>
        </w:rPr>
      </w:pPr>
    </w:p>
    <w:p w14:paraId="09F09814" w14:textId="77777777" w:rsidR="00BD436D" w:rsidRDefault="00BD436D" w:rsidP="001D3FB4">
      <w:pPr>
        <w:overflowPunct w:val="0"/>
        <w:autoSpaceDE w:val="0"/>
        <w:autoSpaceDN w:val="0"/>
        <w:adjustRightInd w:val="0"/>
        <w:textAlignment w:val="baseline"/>
        <w:rPr>
          <w:rFonts w:ascii="Times New Roman" w:hAnsi="Times New Roman"/>
          <w:b/>
          <w:bCs/>
          <w:sz w:val="22"/>
          <w:szCs w:val="22"/>
        </w:rPr>
      </w:pPr>
      <w:r w:rsidRPr="0008235B">
        <w:rPr>
          <w:rFonts w:ascii="Arial" w:hAnsi="Arial" w:cs="Arial"/>
          <w:sz w:val="20"/>
        </w:rPr>
        <w:t>The course is divided into four chapters</w:t>
      </w:r>
      <w:r w:rsidR="007F5A42" w:rsidRPr="007F5A42">
        <w:rPr>
          <w:rFonts w:ascii="Arial" w:hAnsi="Arial" w:cs="Arial"/>
          <w:sz w:val="20"/>
        </w:rPr>
        <w:t>.</w:t>
      </w:r>
    </w:p>
    <w:p w14:paraId="6E06F53B" w14:textId="77777777" w:rsidR="0061797E" w:rsidRDefault="0061797E" w:rsidP="00BD436D">
      <w:pPr>
        <w:keepNext/>
        <w:overflowPunct w:val="0"/>
        <w:autoSpaceDE w:val="0"/>
        <w:autoSpaceDN w:val="0"/>
        <w:adjustRightInd w:val="0"/>
        <w:spacing w:line="260" w:lineRule="exact"/>
        <w:textAlignment w:val="baseline"/>
        <w:outlineLvl w:val="7"/>
        <w:rPr>
          <w:rFonts w:ascii="Arial" w:hAnsi="Arial" w:cs="Arial"/>
          <w:b/>
          <w:sz w:val="20"/>
          <w:lang w:eastAsia="zh-TW"/>
        </w:rPr>
      </w:pPr>
    </w:p>
    <w:p w14:paraId="1BFABA98" w14:textId="77777777" w:rsidR="00B05AD1" w:rsidRPr="00B05AD1" w:rsidRDefault="00B05AD1" w:rsidP="00B05AD1">
      <w:pPr>
        <w:tabs>
          <w:tab w:val="left" w:pos="720"/>
        </w:tabs>
        <w:overflowPunct w:val="0"/>
        <w:autoSpaceDE w:val="0"/>
        <w:autoSpaceDN w:val="0"/>
        <w:adjustRightInd w:val="0"/>
        <w:spacing w:line="260" w:lineRule="exact"/>
        <w:ind w:left="360"/>
        <w:textAlignment w:val="baseline"/>
        <w:rPr>
          <w:rFonts w:ascii="Arial" w:hAnsi="Arial" w:cs="Arial"/>
          <w:b/>
          <w:sz w:val="20"/>
        </w:rPr>
      </w:pPr>
      <w:r w:rsidRPr="00B05AD1">
        <w:rPr>
          <w:rFonts w:ascii="Arial" w:hAnsi="Arial" w:cs="Arial"/>
          <w:b/>
          <w:sz w:val="20"/>
        </w:rPr>
        <w:t>Chapter 1: Introduction</w:t>
      </w:r>
      <w:r w:rsidR="00FC0BA0">
        <w:rPr>
          <w:rFonts w:ascii="Arial" w:hAnsi="Arial" w:cs="Arial"/>
          <w:b/>
          <w:sz w:val="20"/>
        </w:rPr>
        <w:t xml:space="preserve"> &amp; </w:t>
      </w:r>
      <w:r w:rsidR="00903AC4">
        <w:rPr>
          <w:rFonts w:ascii="Arial" w:hAnsi="Arial" w:cs="Arial"/>
          <w:b/>
          <w:sz w:val="20"/>
        </w:rPr>
        <w:t>Motivation</w:t>
      </w:r>
    </w:p>
    <w:p w14:paraId="7CD50AE5" w14:textId="77777777" w:rsidR="00B05AD1" w:rsidRPr="00B05AD1" w:rsidRDefault="00B05AD1" w:rsidP="00B05AD1">
      <w:pPr>
        <w:tabs>
          <w:tab w:val="left" w:pos="720"/>
          <w:tab w:val="left" w:pos="1080"/>
        </w:tabs>
        <w:overflowPunct w:val="0"/>
        <w:autoSpaceDE w:val="0"/>
        <w:autoSpaceDN w:val="0"/>
        <w:adjustRightInd w:val="0"/>
        <w:spacing w:line="260" w:lineRule="exact"/>
        <w:textAlignment w:val="baseline"/>
        <w:rPr>
          <w:rFonts w:ascii="Arial" w:hAnsi="Arial" w:cs="Arial"/>
          <w:sz w:val="20"/>
        </w:rPr>
      </w:pPr>
    </w:p>
    <w:p w14:paraId="140FDD71" w14:textId="77777777" w:rsidR="00B05AD1" w:rsidRPr="00B05AD1" w:rsidRDefault="00B05AD1" w:rsidP="00B05AD1">
      <w:pPr>
        <w:tabs>
          <w:tab w:val="left" w:pos="720"/>
        </w:tabs>
        <w:overflowPunct w:val="0"/>
        <w:autoSpaceDE w:val="0"/>
        <w:autoSpaceDN w:val="0"/>
        <w:adjustRightInd w:val="0"/>
        <w:spacing w:line="260" w:lineRule="exact"/>
        <w:ind w:left="360"/>
        <w:textAlignment w:val="baseline"/>
        <w:rPr>
          <w:rFonts w:ascii="Arial" w:hAnsi="Arial" w:cs="Arial"/>
          <w:b/>
          <w:sz w:val="20"/>
        </w:rPr>
      </w:pPr>
      <w:r w:rsidRPr="00B05AD1">
        <w:rPr>
          <w:rFonts w:ascii="Arial" w:hAnsi="Arial" w:cs="Arial"/>
          <w:b/>
          <w:sz w:val="20"/>
        </w:rPr>
        <w:t xml:space="preserve">Chapter 2: </w:t>
      </w:r>
      <w:r w:rsidR="00903AC4">
        <w:rPr>
          <w:rFonts w:ascii="Arial" w:hAnsi="Arial" w:cs="Arial"/>
          <w:b/>
          <w:sz w:val="20"/>
        </w:rPr>
        <w:t>Cognitive Strategies</w:t>
      </w:r>
    </w:p>
    <w:p w14:paraId="3FAF0168" w14:textId="77777777" w:rsidR="00B05AD1" w:rsidRPr="00B05AD1" w:rsidRDefault="00B05AD1" w:rsidP="00B05AD1">
      <w:pPr>
        <w:tabs>
          <w:tab w:val="left" w:pos="720"/>
          <w:tab w:val="left" w:pos="1080"/>
        </w:tabs>
        <w:overflowPunct w:val="0"/>
        <w:autoSpaceDE w:val="0"/>
        <w:autoSpaceDN w:val="0"/>
        <w:adjustRightInd w:val="0"/>
        <w:spacing w:line="260" w:lineRule="exact"/>
        <w:textAlignment w:val="baseline"/>
        <w:rPr>
          <w:rFonts w:ascii="Arial" w:hAnsi="Arial" w:cs="Arial"/>
          <w:sz w:val="20"/>
        </w:rPr>
      </w:pPr>
      <w:r w:rsidRPr="00B05AD1">
        <w:rPr>
          <w:rFonts w:ascii="Arial" w:hAnsi="Arial" w:cs="Arial"/>
          <w:sz w:val="20"/>
        </w:rPr>
        <w:tab/>
      </w:r>
    </w:p>
    <w:p w14:paraId="37D5C5F4" w14:textId="77777777" w:rsidR="00B05AD1" w:rsidRPr="00B05AD1" w:rsidRDefault="00B05AD1" w:rsidP="00B05AD1">
      <w:pPr>
        <w:tabs>
          <w:tab w:val="left" w:pos="720"/>
        </w:tabs>
        <w:overflowPunct w:val="0"/>
        <w:autoSpaceDE w:val="0"/>
        <w:autoSpaceDN w:val="0"/>
        <w:adjustRightInd w:val="0"/>
        <w:spacing w:line="260" w:lineRule="exact"/>
        <w:ind w:left="360"/>
        <w:textAlignment w:val="baseline"/>
        <w:rPr>
          <w:rFonts w:ascii="Arial" w:hAnsi="Arial" w:cs="Arial"/>
          <w:b/>
          <w:sz w:val="20"/>
        </w:rPr>
      </w:pPr>
      <w:r w:rsidRPr="00B05AD1">
        <w:rPr>
          <w:rFonts w:ascii="Arial" w:hAnsi="Arial" w:cs="Arial"/>
          <w:b/>
          <w:sz w:val="20"/>
        </w:rPr>
        <w:t xml:space="preserve">Chapter 3: </w:t>
      </w:r>
      <w:r w:rsidR="00903AC4">
        <w:rPr>
          <w:rFonts w:ascii="Arial" w:hAnsi="Arial" w:cs="Arial"/>
          <w:b/>
          <w:sz w:val="20"/>
        </w:rPr>
        <w:t>Stress Management Strategies</w:t>
      </w:r>
    </w:p>
    <w:p w14:paraId="1F17ECF2" w14:textId="77777777" w:rsidR="00B05AD1" w:rsidRPr="00B05AD1" w:rsidRDefault="00B05AD1" w:rsidP="0026724F">
      <w:pPr>
        <w:tabs>
          <w:tab w:val="left" w:pos="720"/>
          <w:tab w:val="left" w:pos="1080"/>
        </w:tabs>
        <w:overflowPunct w:val="0"/>
        <w:autoSpaceDE w:val="0"/>
        <w:autoSpaceDN w:val="0"/>
        <w:adjustRightInd w:val="0"/>
        <w:spacing w:line="260" w:lineRule="exact"/>
        <w:textAlignment w:val="baseline"/>
        <w:rPr>
          <w:rFonts w:ascii="Arial" w:hAnsi="Arial" w:cs="Arial"/>
          <w:sz w:val="20"/>
        </w:rPr>
      </w:pPr>
      <w:r w:rsidRPr="00B05AD1">
        <w:rPr>
          <w:rFonts w:ascii="Arial" w:hAnsi="Arial" w:cs="Arial"/>
          <w:sz w:val="20"/>
        </w:rPr>
        <w:tab/>
      </w:r>
    </w:p>
    <w:p w14:paraId="73E9C871" w14:textId="77777777" w:rsidR="00B05AD1" w:rsidRPr="00B05AD1" w:rsidRDefault="00B05AD1" w:rsidP="00B05AD1">
      <w:pPr>
        <w:tabs>
          <w:tab w:val="left" w:pos="720"/>
        </w:tabs>
        <w:overflowPunct w:val="0"/>
        <w:autoSpaceDE w:val="0"/>
        <w:autoSpaceDN w:val="0"/>
        <w:adjustRightInd w:val="0"/>
        <w:spacing w:line="260" w:lineRule="exact"/>
        <w:ind w:left="360"/>
        <w:textAlignment w:val="baseline"/>
        <w:rPr>
          <w:rFonts w:ascii="Arial" w:hAnsi="Arial" w:cs="Arial"/>
          <w:b/>
          <w:sz w:val="20"/>
        </w:rPr>
      </w:pPr>
      <w:r w:rsidRPr="00B05AD1">
        <w:rPr>
          <w:rFonts w:ascii="Arial" w:hAnsi="Arial" w:cs="Arial"/>
          <w:b/>
          <w:sz w:val="20"/>
        </w:rPr>
        <w:t xml:space="preserve">Chapter 4: </w:t>
      </w:r>
      <w:r w:rsidR="00903AC4">
        <w:rPr>
          <w:rFonts w:ascii="Arial" w:hAnsi="Arial" w:cs="Arial"/>
          <w:b/>
          <w:sz w:val="20"/>
        </w:rPr>
        <w:t xml:space="preserve">Using </w:t>
      </w:r>
      <w:proofErr w:type="gramStart"/>
      <w:r w:rsidR="00903AC4">
        <w:rPr>
          <w:rFonts w:ascii="Arial" w:hAnsi="Arial" w:cs="Arial"/>
          <w:b/>
          <w:sz w:val="20"/>
        </w:rPr>
        <w:t>the Strategies</w:t>
      </w:r>
      <w:proofErr w:type="gramEnd"/>
    </w:p>
    <w:p w14:paraId="6ABB90A8" w14:textId="77777777" w:rsidR="000A0B7E" w:rsidRDefault="00B05AD1" w:rsidP="000A0B7E">
      <w:pPr>
        <w:tabs>
          <w:tab w:val="left" w:pos="720"/>
        </w:tabs>
        <w:overflowPunct w:val="0"/>
        <w:autoSpaceDE w:val="0"/>
        <w:autoSpaceDN w:val="0"/>
        <w:adjustRightInd w:val="0"/>
        <w:spacing w:line="260" w:lineRule="exact"/>
        <w:ind w:left="360"/>
        <w:textAlignment w:val="baseline"/>
        <w:rPr>
          <w:rFonts w:ascii="Arial" w:hAnsi="Arial" w:cs="Arial"/>
          <w:b/>
          <w:sz w:val="20"/>
        </w:rPr>
      </w:pPr>
      <w:r w:rsidRPr="00B05AD1">
        <w:rPr>
          <w:rFonts w:ascii="Arial" w:hAnsi="Arial" w:cs="Arial"/>
          <w:b/>
          <w:sz w:val="20"/>
        </w:rPr>
        <w:tab/>
      </w:r>
    </w:p>
    <w:p w14:paraId="38A975BE" w14:textId="77777777" w:rsidR="00F72C31" w:rsidRPr="00A0567A" w:rsidRDefault="00087959" w:rsidP="000A0B7E">
      <w:pPr>
        <w:tabs>
          <w:tab w:val="left" w:pos="720"/>
        </w:tabs>
        <w:overflowPunct w:val="0"/>
        <w:autoSpaceDE w:val="0"/>
        <w:autoSpaceDN w:val="0"/>
        <w:adjustRightInd w:val="0"/>
        <w:spacing w:line="260" w:lineRule="exact"/>
        <w:textAlignment w:val="baseline"/>
        <w:rPr>
          <w:rStyle w:val="fnt0"/>
          <w:sz w:val="20"/>
        </w:rPr>
      </w:pPr>
      <w:r>
        <w:rPr>
          <w:rStyle w:val="Strong"/>
          <w:rFonts w:ascii="Arial" w:hAnsi="Arial" w:cs="Arial"/>
          <w:color w:val="000000"/>
          <w:sz w:val="20"/>
        </w:rPr>
        <w:br/>
      </w:r>
      <w:r w:rsidR="003F5194">
        <w:rPr>
          <w:rStyle w:val="Strong"/>
          <w:rFonts w:ascii="Arial" w:hAnsi="Arial" w:cs="Arial"/>
          <w:color w:val="000000"/>
          <w:sz w:val="20"/>
        </w:rPr>
        <w:t>Course</w:t>
      </w:r>
      <w:r w:rsidR="00F72C31">
        <w:rPr>
          <w:rStyle w:val="Strong"/>
          <w:rFonts w:ascii="Arial" w:hAnsi="Arial" w:cs="Arial"/>
          <w:color w:val="000000"/>
          <w:sz w:val="20"/>
        </w:rPr>
        <w:t xml:space="preserve"> </w:t>
      </w:r>
      <w:r w:rsidR="00F72C31" w:rsidRPr="00A0567A">
        <w:rPr>
          <w:rStyle w:val="Strong"/>
          <w:rFonts w:ascii="Arial" w:hAnsi="Arial" w:cs="Arial"/>
          <w:color w:val="000000"/>
          <w:sz w:val="20"/>
        </w:rPr>
        <w:t>Materials</w:t>
      </w:r>
      <w:r w:rsidR="00F72C31" w:rsidRPr="00341B0F">
        <w:rPr>
          <w:rStyle w:val="fnt0"/>
          <w:rFonts w:ascii="Arial" w:hAnsi="Arial" w:cs="Arial"/>
          <w:color w:val="000000"/>
          <w:sz w:val="20"/>
        </w:rPr>
        <w:pict w14:anchorId="2823A06A">
          <v:rect id="_x0000_i1028" style="width:3in;height:6pt" o:hrpct="500" o:hrstd="t" o:hrnoshade="t" o:hr="t" fillcolor="#903" stroked="f"/>
        </w:pict>
      </w:r>
    </w:p>
    <w:p w14:paraId="5816C566" w14:textId="77777777" w:rsidR="002F5571" w:rsidRDefault="002F5571" w:rsidP="003F5194">
      <w:pPr>
        <w:rPr>
          <w:rFonts w:ascii="Arial" w:hAnsi="Arial" w:cs="Arial"/>
          <w:sz w:val="20"/>
        </w:rPr>
      </w:pPr>
      <w:bookmarkStart w:id="4" w:name="04"/>
      <w:bookmarkStart w:id="5" w:name="05"/>
      <w:bookmarkEnd w:id="4"/>
      <w:bookmarkEnd w:id="5"/>
    </w:p>
    <w:p w14:paraId="7C9FCFEA" w14:textId="77777777" w:rsidR="00F124CF" w:rsidRPr="00F124CF" w:rsidRDefault="003F5194" w:rsidP="003F5194">
      <w:pPr>
        <w:rPr>
          <w:rFonts w:ascii="ArialMT" w:hAnsi="ArialMT" w:cs="ArialMT"/>
          <w:sz w:val="20"/>
        </w:rPr>
      </w:pPr>
      <w:r w:rsidRPr="004271B6">
        <w:rPr>
          <w:rFonts w:ascii="Arial" w:hAnsi="Arial" w:cs="Arial"/>
          <w:sz w:val="20"/>
        </w:rPr>
        <w:t>This computer-based instruction course is a self-supporting program that provides instruction, structured practice, and evaluation all on your home or school computer.  Technical support information can be found in the Help section of your course</w:t>
      </w:r>
      <w:r w:rsidRPr="004271B6">
        <w:rPr>
          <w:rFonts w:ascii="Times New Roman" w:hAnsi="Times New Roman"/>
          <w:sz w:val="22"/>
          <w:szCs w:val="24"/>
        </w:rPr>
        <w:t xml:space="preserve">. </w:t>
      </w:r>
      <w:r w:rsidR="00F124CF" w:rsidRPr="00F124CF">
        <w:rPr>
          <w:rFonts w:ascii="ArialMT" w:hAnsi="ArialMT" w:cs="ArialMT"/>
          <w:sz w:val="20"/>
        </w:rPr>
        <w:t>There are NO required textbooks.</w:t>
      </w:r>
    </w:p>
    <w:p w14:paraId="19F8397F" w14:textId="77777777" w:rsidR="00F72C31" w:rsidRPr="00A0567A" w:rsidRDefault="00AC3405" w:rsidP="00F72C31">
      <w:pPr>
        <w:pStyle w:val="NormalWeb"/>
        <w:rPr>
          <w:rStyle w:val="fnt0"/>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Assignment</w:t>
      </w:r>
      <w:r w:rsidR="00F72C31">
        <w:rPr>
          <w:rStyle w:val="Strong"/>
          <w:rFonts w:ascii="Arial" w:hAnsi="Arial" w:cs="Arial"/>
          <w:color w:val="000000"/>
          <w:sz w:val="20"/>
          <w:szCs w:val="20"/>
        </w:rPr>
        <w:t>s</w:t>
      </w:r>
      <w:r w:rsidR="00F72C31" w:rsidRPr="00A0567A">
        <w:rPr>
          <w:rStyle w:val="Strong"/>
          <w:rFonts w:ascii="Arial" w:hAnsi="Arial" w:cs="Arial"/>
          <w:color w:val="000000"/>
          <w:sz w:val="20"/>
          <w:szCs w:val="20"/>
        </w:rPr>
        <w:t xml:space="preserve"> </w:t>
      </w:r>
      <w:r w:rsidR="003F5194">
        <w:rPr>
          <w:rStyle w:val="Strong"/>
          <w:rFonts w:ascii="Arial" w:hAnsi="Arial" w:cs="Arial"/>
          <w:color w:val="000000"/>
          <w:sz w:val="20"/>
          <w:szCs w:val="20"/>
        </w:rPr>
        <w:t xml:space="preserve">&amp; </w:t>
      </w:r>
      <w:r w:rsidR="0052410D">
        <w:rPr>
          <w:rStyle w:val="Strong"/>
          <w:rFonts w:ascii="Arial" w:hAnsi="Arial" w:cs="Arial"/>
          <w:color w:val="000000"/>
          <w:sz w:val="20"/>
          <w:szCs w:val="20"/>
        </w:rPr>
        <w:t>Examination</w:t>
      </w:r>
      <w:r w:rsidR="00B84DDD">
        <w:rPr>
          <w:rStyle w:val="Strong"/>
          <w:rFonts w:ascii="Arial" w:hAnsi="Arial" w:cs="Arial"/>
          <w:color w:val="000000"/>
          <w:sz w:val="20"/>
          <w:szCs w:val="20"/>
        </w:rPr>
        <w:t>s</w:t>
      </w:r>
      <w:r w:rsidR="00F72C31" w:rsidRPr="00341B0F">
        <w:rPr>
          <w:rStyle w:val="fnt0"/>
          <w:rFonts w:ascii="Arial" w:hAnsi="Arial" w:cs="Arial"/>
          <w:color w:val="000000"/>
          <w:sz w:val="20"/>
          <w:szCs w:val="20"/>
        </w:rPr>
        <w:pict w14:anchorId="79CDCCE9">
          <v:rect id="_x0000_i1029" style="width:3in;height:6pt" o:hrpct="500" o:hrstd="t" o:hrnoshade="t" o:hr="t" fillcolor="#903" stroked="f"/>
        </w:pict>
      </w:r>
    </w:p>
    <w:p w14:paraId="62C28FC8" w14:textId="77777777" w:rsidR="00087959" w:rsidRPr="002F5571" w:rsidRDefault="003F5194" w:rsidP="00087959">
      <w:pPr>
        <w:autoSpaceDE w:val="0"/>
        <w:autoSpaceDN w:val="0"/>
        <w:adjustRightInd w:val="0"/>
        <w:rPr>
          <w:rFonts w:ascii="Arial" w:hAnsi="Arial" w:cs="Arial"/>
          <w:b/>
          <w:sz w:val="20"/>
        </w:rPr>
      </w:pPr>
      <w:bookmarkStart w:id="6" w:name="06"/>
      <w:bookmarkEnd w:id="6"/>
      <w:r w:rsidRPr="00F83DB6">
        <w:rPr>
          <w:rFonts w:ascii="Arial" w:hAnsi="Arial" w:cs="Arial"/>
          <w:b/>
          <w:sz w:val="20"/>
        </w:rPr>
        <w:t>Assignments</w:t>
      </w:r>
      <w:r w:rsidR="002F5571">
        <w:rPr>
          <w:rFonts w:ascii="Arial" w:hAnsi="Arial" w:cs="Arial"/>
          <w:b/>
          <w:sz w:val="20"/>
        </w:rPr>
        <w:t>-</w:t>
      </w:r>
      <w:r w:rsidRPr="00F83DB6">
        <w:rPr>
          <w:rFonts w:ascii="Arial" w:hAnsi="Arial" w:cs="Arial"/>
          <w:sz w:val="20"/>
        </w:rPr>
        <w:br/>
        <w:t xml:space="preserve">This course has two required writing components.  </w:t>
      </w:r>
      <w:r w:rsidRPr="00F83DB6">
        <w:rPr>
          <w:rFonts w:ascii="Arial" w:hAnsi="Arial" w:cs="Arial"/>
          <w:b/>
          <w:sz w:val="20"/>
        </w:rPr>
        <w:t>ALL ASSIGNMENTS ARE REVIEWED.</w:t>
      </w:r>
    </w:p>
    <w:p w14:paraId="5D12D2E8" w14:textId="77777777" w:rsidR="003F5194" w:rsidRPr="00F83DB6" w:rsidRDefault="003F5194" w:rsidP="003F5194">
      <w:pPr>
        <w:tabs>
          <w:tab w:val="left" w:pos="0"/>
          <w:tab w:val="left" w:pos="420"/>
        </w:tabs>
        <w:overflowPunct w:val="0"/>
        <w:autoSpaceDE w:val="0"/>
        <w:autoSpaceDN w:val="0"/>
        <w:adjustRightInd w:val="0"/>
        <w:ind w:left="360"/>
        <w:rPr>
          <w:rFonts w:ascii="Arial" w:hAnsi="Arial" w:cs="Arial"/>
          <w:b/>
          <w:bCs/>
          <w:i/>
          <w:iCs/>
          <w:sz w:val="20"/>
        </w:rPr>
      </w:pPr>
    </w:p>
    <w:p w14:paraId="3631F3A9" w14:textId="77777777" w:rsidR="003F5194" w:rsidRPr="00F83DB6" w:rsidRDefault="003F5194" w:rsidP="00D17F09">
      <w:pPr>
        <w:numPr>
          <w:ilvl w:val="0"/>
          <w:numId w:val="1"/>
        </w:numPr>
        <w:tabs>
          <w:tab w:val="left" w:pos="0"/>
          <w:tab w:val="left" w:pos="360"/>
          <w:tab w:val="left" w:pos="420"/>
        </w:tabs>
        <w:overflowPunct w:val="0"/>
        <w:autoSpaceDE w:val="0"/>
        <w:autoSpaceDN w:val="0"/>
        <w:adjustRightInd w:val="0"/>
        <w:rPr>
          <w:rFonts w:ascii="Arial" w:hAnsi="Arial" w:cs="Arial"/>
          <w:b/>
          <w:bCs/>
          <w:i/>
          <w:iCs/>
          <w:sz w:val="20"/>
        </w:rPr>
      </w:pPr>
      <w:r w:rsidRPr="00F83DB6">
        <w:rPr>
          <w:rFonts w:ascii="Arial" w:hAnsi="Arial" w:cs="Arial"/>
          <w:b/>
          <w:bCs/>
          <w:i/>
          <w:iCs/>
          <w:sz w:val="20"/>
        </w:rPr>
        <w:t>Essay Requirement: Critical Thinking Questions</w:t>
      </w:r>
    </w:p>
    <w:p w14:paraId="355D6B05" w14:textId="77777777" w:rsidR="003F5194" w:rsidRPr="00F83DB6" w:rsidRDefault="003F5194" w:rsidP="003F5194">
      <w:pPr>
        <w:autoSpaceDE w:val="0"/>
        <w:autoSpaceDN w:val="0"/>
        <w:adjustRightInd w:val="0"/>
        <w:rPr>
          <w:rFonts w:ascii="Arial" w:hAnsi="Arial" w:cs="Arial"/>
          <w:sz w:val="20"/>
        </w:rPr>
      </w:pPr>
      <w:r w:rsidRPr="00F83DB6">
        <w:rPr>
          <w:rFonts w:ascii="Arial" w:hAnsi="Arial" w:cs="Arial"/>
          <w:sz w:val="20"/>
        </w:rPr>
        <w:t>There are four Critical Thinking Questions that you must complete. You will do research on the question</w:t>
      </w:r>
      <w:r w:rsidRPr="00F83DB6">
        <w:rPr>
          <w:rFonts w:ascii="Arial" w:hAnsi="Arial" w:cs="Arial"/>
          <w:b/>
          <w:sz w:val="20"/>
        </w:rPr>
        <w:t>s</w:t>
      </w:r>
      <w:r w:rsidRPr="00F83DB6">
        <w:rPr>
          <w:rFonts w:ascii="Arial" w:hAnsi="Arial" w:cs="Arial"/>
          <w:sz w:val="20"/>
        </w:rPr>
        <w:t xml:space="preserve"> and write brief essay responses </w:t>
      </w:r>
      <w:proofErr w:type="gramStart"/>
      <w:r w:rsidRPr="00F83DB6">
        <w:rPr>
          <w:rFonts w:ascii="Arial" w:hAnsi="Arial" w:cs="Arial"/>
          <w:sz w:val="20"/>
        </w:rPr>
        <w:t>relating it</w:t>
      </w:r>
      <w:proofErr w:type="gramEnd"/>
      <w:r w:rsidRPr="00F83DB6">
        <w:rPr>
          <w:rFonts w:ascii="Arial" w:hAnsi="Arial" w:cs="Arial"/>
          <w:sz w:val="20"/>
        </w:rPr>
        <w:t xml:space="preserve"> to the course content (and your personal experiences, when possible).  </w:t>
      </w:r>
    </w:p>
    <w:p w14:paraId="5BDF6360" w14:textId="77777777" w:rsidR="003F5194" w:rsidRPr="00F83DB6" w:rsidRDefault="003F5194" w:rsidP="003F5194">
      <w:pPr>
        <w:autoSpaceDE w:val="0"/>
        <w:autoSpaceDN w:val="0"/>
        <w:adjustRightInd w:val="0"/>
        <w:rPr>
          <w:rFonts w:ascii="Arial" w:hAnsi="Arial" w:cs="Arial"/>
          <w:sz w:val="20"/>
        </w:rPr>
      </w:pPr>
    </w:p>
    <w:p w14:paraId="23F43B6F" w14:textId="77777777" w:rsidR="003F5194" w:rsidRPr="00F83DB6" w:rsidRDefault="003F5194" w:rsidP="003F5194">
      <w:pPr>
        <w:tabs>
          <w:tab w:val="left" w:pos="0"/>
          <w:tab w:val="left" w:pos="360"/>
        </w:tabs>
        <w:rPr>
          <w:rFonts w:ascii="Arial" w:hAnsi="Arial" w:cs="Arial"/>
          <w:b/>
          <w:i/>
          <w:sz w:val="20"/>
        </w:rPr>
      </w:pPr>
      <w:r w:rsidRPr="00F83DB6">
        <w:rPr>
          <w:rFonts w:ascii="Arial" w:hAnsi="Arial" w:cs="Arial"/>
          <w:b/>
          <w:i/>
          <w:sz w:val="20"/>
        </w:rPr>
        <w:t>2)</w:t>
      </w:r>
      <w:r w:rsidRPr="00F83DB6">
        <w:rPr>
          <w:rFonts w:ascii="Arial" w:hAnsi="Arial" w:cs="Arial"/>
          <w:b/>
          <w:i/>
          <w:sz w:val="20"/>
        </w:rPr>
        <w:tab/>
        <w:t>Essay Requirement: Journal Articles</w:t>
      </w:r>
    </w:p>
    <w:p w14:paraId="6B98D7D4" w14:textId="77777777" w:rsidR="003F5194" w:rsidRPr="00A36899" w:rsidRDefault="003F5194" w:rsidP="003F5194">
      <w:pPr>
        <w:autoSpaceDE w:val="0"/>
        <w:autoSpaceDN w:val="0"/>
        <w:adjustRightInd w:val="0"/>
        <w:rPr>
          <w:rFonts w:ascii="Arial" w:hAnsi="Arial" w:cs="Arial"/>
          <w:sz w:val="20"/>
        </w:rPr>
      </w:pPr>
      <w:r w:rsidRPr="00A36899">
        <w:rPr>
          <w:rFonts w:ascii="Arial" w:hAnsi="Arial" w:cs="Arial"/>
          <w:sz w:val="20"/>
        </w:rPr>
        <w:t xml:space="preserve">This task requires you to write a review of three </w:t>
      </w:r>
      <w:r w:rsidR="0061797E" w:rsidRPr="00A36899">
        <w:rPr>
          <w:rFonts w:ascii="Arial" w:hAnsi="Arial" w:cs="Arial"/>
          <w:sz w:val="20"/>
        </w:rPr>
        <w:t xml:space="preserve">peer-reviewed or scholarly journal articles, preferably written by an author with a Ph.D. (blogs and news articles are not acceptable) </w:t>
      </w:r>
      <w:r w:rsidRPr="00A36899">
        <w:rPr>
          <w:rFonts w:ascii="Arial" w:hAnsi="Arial" w:cs="Arial"/>
          <w:sz w:val="20"/>
        </w:rPr>
        <w:t xml:space="preserve">of your choice on a topic related to this course.  </w:t>
      </w:r>
    </w:p>
    <w:p w14:paraId="619CDD4B" w14:textId="77777777" w:rsidR="003F5194" w:rsidRPr="00F83DB6" w:rsidRDefault="003F5194" w:rsidP="003F5194">
      <w:pPr>
        <w:autoSpaceDE w:val="0"/>
        <w:autoSpaceDN w:val="0"/>
        <w:adjustRightInd w:val="0"/>
        <w:rPr>
          <w:rFonts w:ascii="Arial" w:hAnsi="Arial" w:cs="Arial"/>
          <w:sz w:val="20"/>
        </w:rPr>
      </w:pPr>
    </w:p>
    <w:p w14:paraId="59E27B0F" w14:textId="77777777" w:rsidR="003F5194" w:rsidRPr="00F83DB6" w:rsidRDefault="003F5194" w:rsidP="003F5194">
      <w:pPr>
        <w:tabs>
          <w:tab w:val="left" w:pos="720"/>
        </w:tabs>
        <w:autoSpaceDE w:val="0"/>
        <w:autoSpaceDN w:val="0"/>
        <w:adjustRightInd w:val="0"/>
        <w:rPr>
          <w:rFonts w:ascii="Arial" w:hAnsi="Arial" w:cs="Arial"/>
          <w:b/>
          <w:color w:val="000000"/>
          <w:sz w:val="20"/>
        </w:rPr>
      </w:pPr>
      <w:r w:rsidRPr="00F83DB6">
        <w:rPr>
          <w:rFonts w:ascii="Arial" w:hAnsi="Arial" w:cs="Arial"/>
          <w:b/>
          <w:color w:val="000000"/>
          <w:sz w:val="20"/>
        </w:rPr>
        <w:t>Examinations</w:t>
      </w:r>
      <w:r w:rsidR="002F5571">
        <w:rPr>
          <w:rFonts w:ascii="Arial" w:hAnsi="Arial" w:cs="Arial"/>
          <w:b/>
          <w:color w:val="000000"/>
          <w:sz w:val="20"/>
        </w:rPr>
        <w:t>-</w:t>
      </w:r>
    </w:p>
    <w:p w14:paraId="6097CF1B" w14:textId="77777777" w:rsidR="003F5194" w:rsidRPr="00F83DB6" w:rsidRDefault="003F5194" w:rsidP="003F5194">
      <w:pPr>
        <w:autoSpaceDE w:val="0"/>
        <w:autoSpaceDN w:val="0"/>
        <w:adjustRightInd w:val="0"/>
        <w:rPr>
          <w:rFonts w:ascii="Arial" w:hAnsi="Arial" w:cs="Arial"/>
          <w:sz w:val="20"/>
        </w:rPr>
      </w:pPr>
      <w:r w:rsidRPr="00F83DB6">
        <w:rPr>
          <w:rFonts w:ascii="Arial" w:hAnsi="Arial" w:cs="Arial"/>
          <w:sz w:val="20"/>
        </w:rPr>
        <w:t xml:space="preserve">At the end of each </w:t>
      </w:r>
      <w:r w:rsidR="001D3FB4">
        <w:rPr>
          <w:rFonts w:ascii="Arial" w:hAnsi="Arial" w:cs="Arial"/>
          <w:sz w:val="20"/>
        </w:rPr>
        <w:t>chapter</w:t>
      </w:r>
      <w:r w:rsidRPr="00F83DB6">
        <w:rPr>
          <w:rFonts w:ascii="Arial" w:hAnsi="Arial" w:cs="Arial"/>
          <w:sz w:val="20"/>
        </w:rPr>
        <w:t xml:space="preserve">, you will be expected to complete an examination designed to assess your knowledge. </w:t>
      </w:r>
      <w:r w:rsidR="0008235B">
        <w:rPr>
          <w:rFonts w:ascii="Arial" w:hAnsi="Arial" w:cs="Arial"/>
          <w:sz w:val="20"/>
        </w:rPr>
        <w:t xml:space="preserve">There </w:t>
      </w:r>
      <w:proofErr w:type="gramStart"/>
      <w:r w:rsidR="0008235B">
        <w:rPr>
          <w:rFonts w:ascii="Arial" w:hAnsi="Arial" w:cs="Arial"/>
          <w:sz w:val="20"/>
        </w:rPr>
        <w:t>are</w:t>
      </w:r>
      <w:proofErr w:type="gramEnd"/>
      <w:r w:rsidR="0008235B">
        <w:rPr>
          <w:rFonts w:ascii="Arial" w:hAnsi="Arial" w:cs="Arial"/>
          <w:sz w:val="20"/>
        </w:rPr>
        <w:t xml:space="preserve"> a total of 4</w:t>
      </w:r>
      <w:r w:rsidR="00607A4F" w:rsidRPr="00F83DB6">
        <w:rPr>
          <w:rFonts w:ascii="Arial" w:hAnsi="Arial" w:cs="Arial"/>
          <w:sz w:val="20"/>
        </w:rPr>
        <w:t xml:space="preserve"> exams </w:t>
      </w:r>
      <w:proofErr w:type="gramStart"/>
      <w:r w:rsidR="00607A4F" w:rsidRPr="00F83DB6">
        <w:rPr>
          <w:rFonts w:ascii="Arial" w:hAnsi="Arial" w:cs="Arial"/>
          <w:sz w:val="20"/>
        </w:rPr>
        <w:t>in</w:t>
      </w:r>
      <w:proofErr w:type="gramEnd"/>
      <w:r w:rsidR="00607A4F" w:rsidRPr="00F83DB6">
        <w:rPr>
          <w:rFonts w:ascii="Arial" w:hAnsi="Arial" w:cs="Arial"/>
          <w:sz w:val="20"/>
        </w:rPr>
        <w:t xml:space="preserve"> this course. </w:t>
      </w:r>
      <w:r w:rsidR="0052410D" w:rsidRPr="00F83DB6">
        <w:rPr>
          <w:rFonts w:ascii="Arial" w:hAnsi="Arial" w:cs="Arial"/>
          <w:sz w:val="20"/>
        </w:rPr>
        <w:t>You may take these exams a total of three times.</w:t>
      </w:r>
    </w:p>
    <w:p w14:paraId="3AF124C9" w14:textId="77777777" w:rsidR="00087959" w:rsidRPr="007A097E" w:rsidRDefault="0008235B" w:rsidP="007A097E">
      <w:pPr>
        <w:pStyle w:val="NormalWeb"/>
        <w:rPr>
          <w:sz w:val="20"/>
          <w:szCs w:val="20"/>
        </w:rPr>
      </w:pPr>
      <w:r>
        <w:rPr>
          <w:rStyle w:val="Strong"/>
          <w:rFonts w:ascii="Arial" w:hAnsi="Arial" w:cs="Arial"/>
          <w:color w:val="000000"/>
          <w:sz w:val="20"/>
          <w:szCs w:val="20"/>
        </w:rPr>
        <w:br/>
      </w:r>
      <w:r w:rsidR="00F72C31" w:rsidRPr="00A0567A">
        <w:rPr>
          <w:rStyle w:val="Strong"/>
          <w:rFonts w:ascii="Arial" w:hAnsi="Arial" w:cs="Arial"/>
          <w:color w:val="000000"/>
          <w:sz w:val="20"/>
          <w:szCs w:val="20"/>
        </w:rPr>
        <w:t xml:space="preserve">Grading </w:t>
      </w:r>
      <w:r w:rsidR="00F72C31" w:rsidRPr="00341B0F">
        <w:rPr>
          <w:rStyle w:val="fnt0"/>
          <w:rFonts w:ascii="Arial" w:hAnsi="Arial" w:cs="Arial"/>
          <w:color w:val="000000"/>
          <w:sz w:val="20"/>
          <w:szCs w:val="20"/>
        </w:rPr>
        <w:pict w14:anchorId="673AEEA5">
          <v:rect id="_x0000_i1030" style="width:3in;height:6pt" o:hrpct="500" o:hrstd="t" o:hrnoshade="t" o:hr="t" fillcolor="#903" stroked="f"/>
        </w:pict>
      </w:r>
    </w:p>
    <w:p w14:paraId="501D1506" w14:textId="77777777" w:rsidR="007A097E" w:rsidRPr="00607A4F" w:rsidRDefault="007A097E" w:rsidP="007A097E">
      <w:pPr>
        <w:autoSpaceDE w:val="0"/>
        <w:autoSpaceDN w:val="0"/>
        <w:adjustRightInd w:val="0"/>
        <w:rPr>
          <w:rFonts w:ascii="Arial" w:hAnsi="Arial" w:cs="Arial"/>
          <w:sz w:val="20"/>
        </w:rPr>
      </w:pPr>
      <w:r w:rsidRPr="00607A4F">
        <w:rPr>
          <w:rFonts w:ascii="Arial" w:hAnsi="Arial" w:cs="Arial"/>
          <w:bCs/>
          <w:sz w:val="20"/>
        </w:rPr>
        <w:t>This online course uses</w:t>
      </w:r>
      <w:r w:rsidRPr="00607A4F">
        <w:rPr>
          <w:rFonts w:ascii="Arial" w:hAnsi="Arial" w:cs="Arial"/>
          <w:b/>
          <w:bCs/>
          <w:sz w:val="20"/>
        </w:rPr>
        <w:t xml:space="preserve"> Letter Grading (A</w:t>
      </w:r>
      <w:r w:rsidR="00607A4F" w:rsidRPr="00607A4F">
        <w:rPr>
          <w:rFonts w:ascii="Arial" w:hAnsi="Arial" w:cs="Arial"/>
          <w:b/>
          <w:bCs/>
          <w:sz w:val="20"/>
        </w:rPr>
        <w:t>, B, C, or</w:t>
      </w:r>
      <w:r w:rsidRPr="00607A4F">
        <w:rPr>
          <w:rFonts w:ascii="Arial" w:hAnsi="Arial" w:cs="Arial"/>
          <w:b/>
          <w:bCs/>
          <w:sz w:val="20"/>
        </w:rPr>
        <w:t xml:space="preserve"> F)</w:t>
      </w:r>
      <w:r w:rsidR="00607A4F" w:rsidRPr="00607A4F">
        <w:rPr>
          <w:rFonts w:ascii="Arial" w:hAnsi="Arial" w:cs="Arial"/>
          <w:b/>
          <w:bCs/>
          <w:sz w:val="20"/>
        </w:rPr>
        <w:t xml:space="preserve">. </w:t>
      </w:r>
      <w:r w:rsidRPr="00607A4F">
        <w:rPr>
          <w:rFonts w:ascii="Arial" w:hAnsi="Arial" w:cs="Arial"/>
          <w:b/>
          <w:bCs/>
          <w:sz w:val="20"/>
        </w:rPr>
        <w:t xml:space="preserve"> </w:t>
      </w:r>
      <w:r w:rsidRPr="00607A4F">
        <w:rPr>
          <w:rFonts w:ascii="Arial" w:hAnsi="Arial" w:cs="Arial"/>
          <w:sz w:val="20"/>
        </w:rPr>
        <w:br/>
      </w:r>
    </w:p>
    <w:p w14:paraId="06BC7780" w14:textId="77777777" w:rsidR="0008235B" w:rsidRPr="0008235B" w:rsidRDefault="0008235B" w:rsidP="002F5571">
      <w:pPr>
        <w:numPr>
          <w:ilvl w:val="0"/>
          <w:numId w:val="16"/>
        </w:numPr>
        <w:overflowPunct w:val="0"/>
        <w:autoSpaceDE w:val="0"/>
        <w:autoSpaceDN w:val="0"/>
        <w:adjustRightInd w:val="0"/>
        <w:contextualSpacing/>
        <w:jc w:val="both"/>
        <w:textAlignment w:val="baseline"/>
        <w:rPr>
          <w:rFonts w:ascii="Arial" w:hAnsi="Arial" w:cs="Arial"/>
          <w:sz w:val="20"/>
        </w:rPr>
      </w:pPr>
      <w:r w:rsidRPr="0008235B">
        <w:rPr>
          <w:rFonts w:ascii="Arial" w:hAnsi="Arial" w:cs="Arial"/>
          <w:sz w:val="20"/>
        </w:rPr>
        <w:t xml:space="preserve">All </w:t>
      </w:r>
      <w:r w:rsidRPr="00A36899">
        <w:rPr>
          <w:rFonts w:ascii="Arial" w:hAnsi="Arial" w:cs="Arial"/>
          <w:sz w:val="20"/>
        </w:rPr>
        <w:t>writing</w:t>
      </w:r>
      <w:r w:rsidRPr="0008235B">
        <w:rPr>
          <w:rFonts w:ascii="Arial" w:hAnsi="Arial" w:cs="Arial"/>
          <w:sz w:val="20"/>
        </w:rPr>
        <w:t xml:space="preserve"> assignment</w:t>
      </w:r>
      <w:r w:rsidRPr="00A36899">
        <w:rPr>
          <w:rFonts w:ascii="Arial" w:hAnsi="Arial" w:cs="Arial"/>
          <w:sz w:val="20"/>
        </w:rPr>
        <w:t xml:space="preserve"> scores </w:t>
      </w:r>
      <w:r w:rsidRPr="0008235B">
        <w:rPr>
          <w:rFonts w:ascii="Arial" w:hAnsi="Arial" w:cs="Arial"/>
          <w:sz w:val="20"/>
        </w:rPr>
        <w:t xml:space="preserve">will make up a final score for writing assignments. </w:t>
      </w:r>
    </w:p>
    <w:p w14:paraId="074127B2" w14:textId="77777777" w:rsidR="0008235B" w:rsidRPr="0008235B" w:rsidRDefault="0008235B" w:rsidP="002F5571">
      <w:pPr>
        <w:numPr>
          <w:ilvl w:val="0"/>
          <w:numId w:val="16"/>
        </w:numPr>
        <w:overflowPunct w:val="0"/>
        <w:autoSpaceDE w:val="0"/>
        <w:autoSpaceDN w:val="0"/>
        <w:adjustRightInd w:val="0"/>
        <w:contextualSpacing/>
        <w:jc w:val="both"/>
        <w:textAlignment w:val="baseline"/>
        <w:rPr>
          <w:rFonts w:ascii="Arial" w:hAnsi="Arial" w:cs="Arial"/>
          <w:sz w:val="20"/>
        </w:rPr>
      </w:pPr>
      <w:r w:rsidRPr="0008235B">
        <w:rPr>
          <w:rFonts w:ascii="Arial" w:hAnsi="Arial" w:cs="Arial"/>
          <w:sz w:val="20"/>
        </w:rPr>
        <w:t xml:space="preserve">All examination scores will be </w:t>
      </w:r>
      <w:proofErr w:type="gramStart"/>
      <w:r w:rsidRPr="0008235B">
        <w:rPr>
          <w:rFonts w:ascii="Arial" w:hAnsi="Arial" w:cs="Arial"/>
          <w:sz w:val="20"/>
        </w:rPr>
        <w:t>make</w:t>
      </w:r>
      <w:proofErr w:type="gramEnd"/>
      <w:r w:rsidRPr="0008235B">
        <w:rPr>
          <w:rFonts w:ascii="Arial" w:hAnsi="Arial" w:cs="Arial"/>
          <w:sz w:val="20"/>
        </w:rPr>
        <w:t xml:space="preserve"> up a final score for examinations. </w:t>
      </w:r>
    </w:p>
    <w:p w14:paraId="699C81FF" w14:textId="77777777" w:rsidR="0008235B" w:rsidRPr="0008235B" w:rsidRDefault="00A36899" w:rsidP="002F5571">
      <w:pPr>
        <w:numPr>
          <w:ilvl w:val="0"/>
          <w:numId w:val="16"/>
        </w:numPr>
        <w:overflowPunct w:val="0"/>
        <w:autoSpaceDE w:val="0"/>
        <w:autoSpaceDN w:val="0"/>
        <w:adjustRightInd w:val="0"/>
        <w:contextualSpacing/>
        <w:jc w:val="both"/>
        <w:textAlignment w:val="baseline"/>
        <w:rPr>
          <w:rFonts w:ascii="Arial" w:hAnsi="Arial" w:cs="Arial"/>
          <w:sz w:val="20"/>
        </w:rPr>
      </w:pPr>
      <w:r>
        <w:rPr>
          <w:rFonts w:ascii="Arial" w:hAnsi="Arial" w:cs="Arial"/>
          <w:sz w:val="20"/>
        </w:rPr>
        <w:t>Final Grade</w:t>
      </w:r>
      <w:proofErr w:type="gramStart"/>
      <w:r>
        <w:rPr>
          <w:rFonts w:ascii="Arial" w:hAnsi="Arial" w:cs="Arial"/>
          <w:sz w:val="20"/>
        </w:rPr>
        <w:t xml:space="preserve">:  </w:t>
      </w:r>
      <w:r w:rsidR="0008235B" w:rsidRPr="0008235B">
        <w:rPr>
          <w:rFonts w:ascii="Arial" w:hAnsi="Arial" w:cs="Arial"/>
          <w:sz w:val="20"/>
        </w:rPr>
        <w:t>The</w:t>
      </w:r>
      <w:proofErr w:type="gramEnd"/>
      <w:r w:rsidR="0008235B" w:rsidRPr="00A36899">
        <w:rPr>
          <w:rFonts w:ascii="Arial" w:hAnsi="Arial" w:cs="Arial"/>
          <w:sz w:val="20"/>
        </w:rPr>
        <w:t xml:space="preserve"> final writing assignment score</w:t>
      </w:r>
      <w:r w:rsidR="0008235B" w:rsidRPr="0008235B">
        <w:rPr>
          <w:rFonts w:ascii="Arial" w:hAnsi="Arial" w:cs="Arial"/>
          <w:sz w:val="20"/>
        </w:rPr>
        <w:t xml:space="preserve"> and the final examination score </w:t>
      </w:r>
      <w:r w:rsidR="0008235B" w:rsidRPr="0008235B">
        <w:rPr>
          <w:rFonts w:ascii="Arial" w:hAnsi="Arial" w:cs="Arial"/>
          <w:b/>
          <w:sz w:val="20"/>
        </w:rPr>
        <w:t>will be averaged</w:t>
      </w:r>
      <w:r w:rsidR="0008235B" w:rsidRPr="00A36899">
        <w:rPr>
          <w:rFonts w:ascii="Arial" w:hAnsi="Arial" w:cs="Arial"/>
          <w:sz w:val="20"/>
        </w:rPr>
        <w:t xml:space="preserve"> to determine your final grade, using the grading scale below.</w:t>
      </w:r>
    </w:p>
    <w:p w14:paraId="34340587" w14:textId="77777777" w:rsidR="00607A4F" w:rsidRPr="00607A4F" w:rsidRDefault="00607A4F" w:rsidP="00607A4F">
      <w:pPr>
        <w:keepNext/>
        <w:tabs>
          <w:tab w:val="left" w:pos="720"/>
        </w:tabs>
        <w:outlineLvl w:val="4"/>
        <w:rPr>
          <w:rFonts w:ascii="Arial" w:hAnsi="Arial" w:cs="Arial"/>
          <w:sz w:val="20"/>
        </w:rPr>
      </w:pPr>
    </w:p>
    <w:p w14:paraId="4AC4E97A" w14:textId="77777777" w:rsidR="00607A4F" w:rsidRPr="00607A4F" w:rsidRDefault="00607A4F" w:rsidP="00607A4F">
      <w:pPr>
        <w:rPr>
          <w:rFonts w:ascii="Arial" w:hAnsi="Arial" w:cs="Arial"/>
          <w:sz w:val="20"/>
        </w:rPr>
      </w:pPr>
      <w:r>
        <w:rPr>
          <w:rFonts w:ascii="Arial" w:hAnsi="Arial" w:cs="Arial"/>
          <w:sz w:val="20"/>
        </w:rPr>
        <w:t xml:space="preserve">Course </w:t>
      </w:r>
      <w:r w:rsidRPr="00607A4F">
        <w:rPr>
          <w:rFonts w:ascii="Arial" w:hAnsi="Arial" w:cs="Arial"/>
          <w:sz w:val="20"/>
        </w:rPr>
        <w:t xml:space="preserve">Grading Scale </w:t>
      </w:r>
      <w:r>
        <w:rPr>
          <w:rFonts w:ascii="Arial" w:hAnsi="Arial" w:cs="Arial"/>
          <w:sz w:val="20"/>
        </w:rPr>
        <w:t xml:space="preserve">for </w:t>
      </w:r>
      <w:r w:rsidRPr="00607A4F">
        <w:rPr>
          <w:rFonts w:ascii="Arial" w:hAnsi="Arial" w:cs="Arial"/>
          <w:sz w:val="20"/>
        </w:rPr>
        <w:t xml:space="preserve">Letter Grades:  </w:t>
      </w:r>
    </w:p>
    <w:p w14:paraId="7F3DDA90" w14:textId="77777777" w:rsidR="00607A4F" w:rsidRPr="00607A4F" w:rsidRDefault="00607A4F" w:rsidP="00993D94">
      <w:pPr>
        <w:ind w:firstLine="720"/>
        <w:rPr>
          <w:rFonts w:ascii="Arial" w:hAnsi="Arial" w:cs="Arial"/>
          <w:sz w:val="20"/>
        </w:rPr>
      </w:pPr>
      <w:r w:rsidRPr="00607A4F">
        <w:rPr>
          <w:rFonts w:ascii="Arial" w:hAnsi="Arial" w:cs="Arial"/>
          <w:sz w:val="20"/>
        </w:rPr>
        <w:lastRenderedPageBreak/>
        <w:t>A = 90 - 100% of total score</w:t>
      </w:r>
    </w:p>
    <w:p w14:paraId="02F6C013" w14:textId="77777777" w:rsidR="00607A4F" w:rsidRPr="00607A4F" w:rsidRDefault="00607A4F" w:rsidP="00993D94">
      <w:pPr>
        <w:ind w:firstLine="720"/>
        <w:rPr>
          <w:rFonts w:ascii="Arial" w:hAnsi="Arial" w:cs="Arial"/>
          <w:sz w:val="20"/>
        </w:rPr>
      </w:pPr>
      <w:r w:rsidRPr="00607A4F">
        <w:rPr>
          <w:rFonts w:ascii="Arial" w:hAnsi="Arial" w:cs="Arial"/>
          <w:sz w:val="20"/>
        </w:rPr>
        <w:t>B = 80 - 89%</w:t>
      </w:r>
    </w:p>
    <w:p w14:paraId="4F3352D2" w14:textId="77777777" w:rsidR="00607A4F" w:rsidRPr="00607A4F" w:rsidRDefault="00607A4F" w:rsidP="00993D94">
      <w:pPr>
        <w:ind w:firstLine="720"/>
        <w:rPr>
          <w:rFonts w:ascii="Arial" w:hAnsi="Arial" w:cs="Arial"/>
          <w:sz w:val="20"/>
        </w:rPr>
      </w:pPr>
      <w:r w:rsidRPr="00607A4F">
        <w:rPr>
          <w:rFonts w:ascii="Arial" w:hAnsi="Arial" w:cs="Arial"/>
          <w:sz w:val="20"/>
        </w:rPr>
        <w:t>C = 70 - 79%</w:t>
      </w:r>
    </w:p>
    <w:p w14:paraId="7EFD2BC9" w14:textId="77777777" w:rsidR="00607A4F" w:rsidRPr="00607A4F" w:rsidRDefault="00607A4F" w:rsidP="00993D94">
      <w:pPr>
        <w:ind w:firstLine="720"/>
        <w:rPr>
          <w:rFonts w:ascii="Arial" w:hAnsi="Arial" w:cs="Arial"/>
          <w:sz w:val="20"/>
        </w:rPr>
      </w:pPr>
      <w:r w:rsidRPr="00607A4F">
        <w:rPr>
          <w:rFonts w:ascii="Arial" w:hAnsi="Arial" w:cs="Arial"/>
          <w:sz w:val="20"/>
        </w:rPr>
        <w:t xml:space="preserve">F= below 70% </w:t>
      </w:r>
    </w:p>
    <w:p w14:paraId="5185CBA2" w14:textId="77777777" w:rsidR="00F72C31" w:rsidRDefault="00F72C31" w:rsidP="00F72C31">
      <w:pPr>
        <w:rPr>
          <w:rStyle w:val="Strong"/>
          <w:rFonts w:ascii="Arial" w:hAnsi="Arial" w:cs="Arial"/>
          <w:color w:val="000000"/>
          <w:sz w:val="20"/>
        </w:rPr>
      </w:pPr>
    </w:p>
    <w:p w14:paraId="14E1EB62" w14:textId="77777777" w:rsidR="00607A4F" w:rsidRDefault="00607A4F" w:rsidP="00F72C31">
      <w:pPr>
        <w:rPr>
          <w:rStyle w:val="Strong"/>
          <w:rFonts w:ascii="Arial" w:hAnsi="Arial" w:cs="Arial"/>
          <w:color w:val="000000"/>
          <w:sz w:val="20"/>
        </w:rPr>
      </w:pPr>
    </w:p>
    <w:p w14:paraId="3A0FC6CC" w14:textId="77777777" w:rsidR="00F72C31" w:rsidRDefault="00F72C31" w:rsidP="00F72C31">
      <w:pPr>
        <w:rPr>
          <w:rStyle w:val="Strong"/>
          <w:rFonts w:ascii="Arial" w:hAnsi="Arial" w:cs="Arial"/>
          <w:color w:val="000000"/>
          <w:sz w:val="20"/>
        </w:rPr>
      </w:pPr>
      <w:r>
        <w:rPr>
          <w:rStyle w:val="Strong"/>
          <w:rFonts w:ascii="Arial" w:hAnsi="Arial" w:cs="Arial"/>
          <w:color w:val="000000"/>
          <w:sz w:val="20"/>
        </w:rPr>
        <w:t>Scholastic Dishonesty</w:t>
      </w:r>
      <w:r w:rsidRPr="00341B0F">
        <w:rPr>
          <w:rStyle w:val="fnt0"/>
          <w:rFonts w:ascii="Arial" w:hAnsi="Arial" w:cs="Arial"/>
          <w:color w:val="000000"/>
          <w:sz w:val="20"/>
        </w:rPr>
        <w:pict w14:anchorId="05EEE45E">
          <v:rect id="_x0000_i1031" style="width:3in;height:6pt" o:hrpct="500" o:hrstd="t" o:hrnoshade="t" o:hr="t" fillcolor="#903" stroked="f"/>
        </w:pict>
      </w:r>
    </w:p>
    <w:p w14:paraId="0A4A62CB" w14:textId="77777777" w:rsidR="00882CB6" w:rsidRPr="00017CB8" w:rsidRDefault="007D1BE2" w:rsidP="00882CB6">
      <w:pPr>
        <w:rPr>
          <w:rFonts w:ascii="Calibri" w:eastAsia="Calibri" w:hAnsi="Calibri"/>
          <w:sz w:val="22"/>
          <w:szCs w:val="22"/>
        </w:rPr>
      </w:pPr>
      <w:r>
        <w:rPr>
          <w:rFonts w:ascii="Arial" w:hAnsi="Arial" w:cs="Arial"/>
          <w:color w:val="000000"/>
          <w:sz w:val="20"/>
        </w:rPr>
        <w:br/>
      </w:r>
      <w:r w:rsidR="00882CB6" w:rsidRPr="00017CB8">
        <w:rPr>
          <w:rFonts w:ascii="Arial" w:hAnsi="Arial" w:cs="Arial"/>
          <w:color w:val="000000"/>
          <w:sz w:val="20"/>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UND Code of Student Life; Appendix IIIa-3, at:  </w:t>
      </w:r>
      <w:hyperlink r:id="rId9" w:history="1">
        <w:r w:rsidR="00882CB6" w:rsidRPr="00017CB8">
          <w:rPr>
            <w:rFonts w:ascii="Arial" w:hAnsi="Arial" w:cs="Arial"/>
            <w:color w:val="0000FF"/>
            <w:sz w:val="20"/>
            <w:u w:val="single"/>
          </w:rPr>
          <w:t>http://und.edu/student-affairs/code-of-student-life/</w:t>
        </w:r>
      </w:hyperlink>
      <w:r w:rsidR="00882CB6" w:rsidRPr="00017CB8">
        <w:rPr>
          <w:rFonts w:ascii="Arial" w:hAnsi="Arial" w:cs="Arial"/>
          <w:color w:val="000000"/>
          <w:sz w:val="20"/>
        </w:rPr>
        <w:t xml:space="preserve"> </w:t>
      </w:r>
    </w:p>
    <w:p w14:paraId="62BCC1B0" w14:textId="77777777" w:rsidR="00430727" w:rsidRPr="00430727" w:rsidRDefault="00430727" w:rsidP="00F72C31">
      <w:pPr>
        <w:rPr>
          <w:rFonts w:ascii="Arial" w:hAnsi="Arial" w:cs="Arial"/>
          <w:color w:val="000000"/>
          <w:sz w:val="19"/>
        </w:rPr>
      </w:pPr>
    </w:p>
    <w:sectPr w:rsidR="00430727" w:rsidRPr="00430727" w:rsidSect="006A48E4">
      <w:footerReference w:type="even" r:id="rId10"/>
      <w:footerReference w:type="default" r:id="rId11"/>
      <w:pgSz w:w="12240" w:h="15840" w:code="1"/>
      <w:pgMar w:top="720" w:right="1008" w:bottom="720" w:left="1008"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860C" w14:textId="77777777" w:rsidR="00E35D3E" w:rsidRDefault="00E35D3E">
      <w:r>
        <w:separator/>
      </w:r>
    </w:p>
  </w:endnote>
  <w:endnote w:type="continuationSeparator" w:id="0">
    <w:p w14:paraId="22C18714" w14:textId="77777777" w:rsidR="00E35D3E" w:rsidRDefault="00E3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charset w:val="00"/>
    <w:family w:val="swiss"/>
    <w:notTrueType/>
    <w:pitch w:val="variable"/>
    <w:sig w:usb0="00000001" w:usb1="5000204B"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3E63" w14:textId="77777777" w:rsidR="00316465" w:rsidRDefault="00316465" w:rsidP="00316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A22A0" w14:textId="77777777" w:rsidR="00316465" w:rsidRDefault="00316465" w:rsidP="003164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FD9B" w14:textId="77777777" w:rsidR="00316465" w:rsidRPr="006A48E4" w:rsidRDefault="006A48E4" w:rsidP="004709E7">
    <w:pPr>
      <w:pStyle w:val="Footer"/>
      <w:ind w:right="360"/>
      <w:jc w:val="center"/>
      <w:rPr>
        <w:rFonts w:ascii="Arial" w:hAnsi="Arial" w:cs="Arial"/>
      </w:rPr>
    </w:pPr>
    <w:r w:rsidRPr="006A48E4">
      <w:rPr>
        <w:rStyle w:val="PageNumber"/>
        <w:rFonts w:ascii="Arial" w:hAnsi="Arial" w:cs="Arial"/>
      </w:rPr>
      <w:t xml:space="preserve">Last Updated: </w:t>
    </w:r>
    <w:r w:rsidRPr="006A48E4">
      <w:rPr>
        <w:rStyle w:val="PageNumber"/>
        <w:rFonts w:ascii="Arial" w:hAnsi="Arial" w:cs="Arial"/>
      </w:rPr>
      <w:fldChar w:fldCharType="begin"/>
    </w:r>
    <w:r w:rsidRPr="006A48E4">
      <w:rPr>
        <w:rStyle w:val="PageNumber"/>
        <w:rFonts w:ascii="Arial" w:hAnsi="Arial" w:cs="Arial"/>
      </w:rPr>
      <w:instrText xml:space="preserve"> DATE \@ "M/d/yyyy" </w:instrText>
    </w:r>
    <w:r w:rsidRPr="006A48E4">
      <w:rPr>
        <w:rStyle w:val="PageNumber"/>
        <w:rFonts w:ascii="Arial" w:hAnsi="Arial" w:cs="Arial"/>
      </w:rPr>
      <w:fldChar w:fldCharType="separate"/>
    </w:r>
    <w:r w:rsidR="00B56B15">
      <w:rPr>
        <w:rStyle w:val="PageNumber"/>
        <w:rFonts w:ascii="Arial" w:hAnsi="Arial" w:cs="Arial"/>
        <w:noProof/>
      </w:rPr>
      <w:t>11/13/2025</w:t>
    </w:r>
    <w:r w:rsidRPr="006A48E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B459" w14:textId="77777777" w:rsidR="00E35D3E" w:rsidRDefault="00E35D3E">
      <w:r>
        <w:separator/>
      </w:r>
    </w:p>
  </w:footnote>
  <w:footnote w:type="continuationSeparator" w:id="0">
    <w:p w14:paraId="2F803D1F" w14:textId="77777777" w:rsidR="00E35D3E" w:rsidRDefault="00E3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88C75DC"/>
    <w:lvl w:ilvl="0">
      <w:numFmt w:val="decimal"/>
      <w:lvlText w:val="*"/>
      <w:lvlJc w:val="left"/>
    </w:lvl>
  </w:abstractNum>
  <w:abstractNum w:abstractNumId="1" w15:restartNumberingAfterBreak="0">
    <w:nsid w:val="05D01DF2"/>
    <w:multiLevelType w:val="singleLevel"/>
    <w:tmpl w:val="27F2CEC8"/>
    <w:lvl w:ilvl="0">
      <w:start w:val="1"/>
      <w:numFmt w:val="decimal"/>
      <w:lvlText w:val="%1."/>
      <w:legacy w:legacy="1" w:legacySpace="0" w:legacyIndent="360"/>
      <w:lvlJc w:val="left"/>
      <w:pPr>
        <w:ind w:left="360" w:hanging="360"/>
      </w:pPr>
    </w:lvl>
  </w:abstractNum>
  <w:abstractNum w:abstractNumId="2" w15:restartNumberingAfterBreak="0">
    <w:nsid w:val="09C922F8"/>
    <w:multiLevelType w:val="hybridMultilevel"/>
    <w:tmpl w:val="9E4C3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B6058B"/>
    <w:multiLevelType w:val="hybridMultilevel"/>
    <w:tmpl w:val="AF22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0FF6"/>
    <w:multiLevelType w:val="singleLevel"/>
    <w:tmpl w:val="27F2CEC8"/>
    <w:lvl w:ilvl="0">
      <w:start w:val="1"/>
      <w:numFmt w:val="decimal"/>
      <w:lvlText w:val="%1."/>
      <w:legacy w:legacy="1" w:legacySpace="0" w:legacyIndent="360"/>
      <w:lvlJc w:val="left"/>
      <w:pPr>
        <w:ind w:left="360" w:hanging="360"/>
      </w:pPr>
    </w:lvl>
  </w:abstractNum>
  <w:abstractNum w:abstractNumId="5" w15:restartNumberingAfterBreak="0">
    <w:nsid w:val="28297795"/>
    <w:multiLevelType w:val="singleLevel"/>
    <w:tmpl w:val="27F2CEC8"/>
    <w:lvl w:ilvl="0">
      <w:start w:val="1"/>
      <w:numFmt w:val="decimal"/>
      <w:lvlText w:val="%1."/>
      <w:legacy w:legacy="1" w:legacySpace="0" w:legacyIndent="360"/>
      <w:lvlJc w:val="left"/>
      <w:pPr>
        <w:ind w:left="360" w:hanging="360"/>
      </w:pPr>
    </w:lvl>
  </w:abstractNum>
  <w:abstractNum w:abstractNumId="6" w15:restartNumberingAfterBreak="0">
    <w:nsid w:val="299C70EB"/>
    <w:multiLevelType w:val="hybridMultilevel"/>
    <w:tmpl w:val="826E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837B6"/>
    <w:multiLevelType w:val="hybridMultilevel"/>
    <w:tmpl w:val="40D0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D5583"/>
    <w:multiLevelType w:val="multilevel"/>
    <w:tmpl w:val="21E47EA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546270F8"/>
    <w:multiLevelType w:val="singleLevel"/>
    <w:tmpl w:val="27F2CEC8"/>
    <w:lvl w:ilvl="0">
      <w:start w:val="1"/>
      <w:numFmt w:val="decimal"/>
      <w:lvlText w:val="%1."/>
      <w:legacy w:legacy="1" w:legacySpace="0" w:legacyIndent="360"/>
      <w:lvlJc w:val="left"/>
      <w:pPr>
        <w:ind w:left="360" w:hanging="360"/>
      </w:pPr>
    </w:lvl>
  </w:abstractNum>
  <w:abstractNum w:abstractNumId="10" w15:restartNumberingAfterBreak="0">
    <w:nsid w:val="73874874"/>
    <w:multiLevelType w:val="multilevel"/>
    <w:tmpl w:val="39F251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54F2CC8"/>
    <w:multiLevelType w:val="hybridMultilevel"/>
    <w:tmpl w:val="6E5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32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962336">
    <w:abstractNumId w:val="2"/>
  </w:num>
  <w:num w:numId="3" w16cid:durableId="14832309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138033063">
    <w:abstractNumId w:val="7"/>
  </w:num>
  <w:num w:numId="5" w16cid:durableId="589700732">
    <w:abstractNumId w:val="3"/>
  </w:num>
  <w:num w:numId="6" w16cid:durableId="874270916">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 w:numId="7" w16cid:durableId="10949383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920551436">
    <w:abstractNumId w:val="1"/>
  </w:num>
  <w:num w:numId="9" w16cid:durableId="1904367680">
    <w:abstractNumId w:val="5"/>
  </w:num>
  <w:num w:numId="10" w16cid:durableId="1441758931">
    <w:abstractNumId w:val="9"/>
  </w:num>
  <w:num w:numId="11" w16cid:durableId="637153645">
    <w:abstractNumId w:val="4"/>
  </w:num>
  <w:num w:numId="12" w16cid:durableId="16562518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985013845">
    <w:abstractNumId w:val="6"/>
  </w:num>
  <w:num w:numId="14" w16cid:durableId="1398165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293657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6" w16cid:durableId="25155284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9E"/>
    <w:rsid w:val="0001103C"/>
    <w:rsid w:val="0002762E"/>
    <w:rsid w:val="00036502"/>
    <w:rsid w:val="0005133B"/>
    <w:rsid w:val="0008235B"/>
    <w:rsid w:val="00087959"/>
    <w:rsid w:val="000A0B7E"/>
    <w:rsid w:val="000B2A2A"/>
    <w:rsid w:val="001070CB"/>
    <w:rsid w:val="001369D8"/>
    <w:rsid w:val="00144921"/>
    <w:rsid w:val="00162952"/>
    <w:rsid w:val="001911B7"/>
    <w:rsid w:val="001D3FB4"/>
    <w:rsid w:val="001E1E29"/>
    <w:rsid w:val="0022038B"/>
    <w:rsid w:val="002304EC"/>
    <w:rsid w:val="00257DCB"/>
    <w:rsid w:val="0026347C"/>
    <w:rsid w:val="0026724F"/>
    <w:rsid w:val="00295FA9"/>
    <w:rsid w:val="002D4E2E"/>
    <w:rsid w:val="002F5571"/>
    <w:rsid w:val="00316465"/>
    <w:rsid w:val="00347294"/>
    <w:rsid w:val="0036327A"/>
    <w:rsid w:val="003648F2"/>
    <w:rsid w:val="003820E6"/>
    <w:rsid w:val="003F5194"/>
    <w:rsid w:val="004217CF"/>
    <w:rsid w:val="004271B6"/>
    <w:rsid w:val="00427BB2"/>
    <w:rsid w:val="00430727"/>
    <w:rsid w:val="004351A6"/>
    <w:rsid w:val="004709E7"/>
    <w:rsid w:val="004974F8"/>
    <w:rsid w:val="004A3985"/>
    <w:rsid w:val="004F2171"/>
    <w:rsid w:val="0052410D"/>
    <w:rsid w:val="005265AE"/>
    <w:rsid w:val="00567039"/>
    <w:rsid w:val="005A612D"/>
    <w:rsid w:val="005D2E2C"/>
    <w:rsid w:val="005D3A05"/>
    <w:rsid w:val="005E0B95"/>
    <w:rsid w:val="005F5C65"/>
    <w:rsid w:val="00607A4F"/>
    <w:rsid w:val="0061797E"/>
    <w:rsid w:val="006419AB"/>
    <w:rsid w:val="00644423"/>
    <w:rsid w:val="00680359"/>
    <w:rsid w:val="006868D9"/>
    <w:rsid w:val="006A0F61"/>
    <w:rsid w:val="006A2878"/>
    <w:rsid w:val="006A48E4"/>
    <w:rsid w:val="006B07E7"/>
    <w:rsid w:val="00705480"/>
    <w:rsid w:val="00713689"/>
    <w:rsid w:val="007336E4"/>
    <w:rsid w:val="007A097E"/>
    <w:rsid w:val="007D10BE"/>
    <w:rsid w:val="007D1BE2"/>
    <w:rsid w:val="007F5A42"/>
    <w:rsid w:val="00831090"/>
    <w:rsid w:val="00882CB6"/>
    <w:rsid w:val="008A22D5"/>
    <w:rsid w:val="008A3A5F"/>
    <w:rsid w:val="008B3CAD"/>
    <w:rsid w:val="008D462E"/>
    <w:rsid w:val="008E21C3"/>
    <w:rsid w:val="008F1B4E"/>
    <w:rsid w:val="008F326A"/>
    <w:rsid w:val="00903AC4"/>
    <w:rsid w:val="00957BEA"/>
    <w:rsid w:val="00967944"/>
    <w:rsid w:val="00967C1D"/>
    <w:rsid w:val="00993D94"/>
    <w:rsid w:val="009A5CB2"/>
    <w:rsid w:val="00A36899"/>
    <w:rsid w:val="00AC1071"/>
    <w:rsid w:val="00AC3405"/>
    <w:rsid w:val="00AE71AF"/>
    <w:rsid w:val="00B05AD1"/>
    <w:rsid w:val="00B27E1F"/>
    <w:rsid w:val="00B56B15"/>
    <w:rsid w:val="00B84DDD"/>
    <w:rsid w:val="00B92750"/>
    <w:rsid w:val="00BB6B0A"/>
    <w:rsid w:val="00BD436D"/>
    <w:rsid w:val="00C37D53"/>
    <w:rsid w:val="00CD25A8"/>
    <w:rsid w:val="00CE38A5"/>
    <w:rsid w:val="00D17F09"/>
    <w:rsid w:val="00D76F35"/>
    <w:rsid w:val="00DA1842"/>
    <w:rsid w:val="00DC20AB"/>
    <w:rsid w:val="00DF1AB2"/>
    <w:rsid w:val="00E35D3E"/>
    <w:rsid w:val="00E80EE2"/>
    <w:rsid w:val="00EB3ADB"/>
    <w:rsid w:val="00EC5C77"/>
    <w:rsid w:val="00ED4214"/>
    <w:rsid w:val="00F124CF"/>
    <w:rsid w:val="00F233F4"/>
    <w:rsid w:val="00F36795"/>
    <w:rsid w:val="00F71B9E"/>
    <w:rsid w:val="00F72C31"/>
    <w:rsid w:val="00F83DB6"/>
    <w:rsid w:val="00FC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70A176"/>
  <w15:chartTrackingRefBased/>
  <w15:docId w15:val="{93BA878E-2724-4E97-9ED9-3341F68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8E4"/>
    <w:rPr>
      <w:rFonts w:ascii="Bookman Old Style" w:hAnsi="Bookman Old Style"/>
      <w:sz w:val="24"/>
    </w:rPr>
  </w:style>
  <w:style w:type="paragraph" w:styleId="Heading1">
    <w:name w:val="heading 1"/>
    <w:basedOn w:val="Normal"/>
    <w:next w:val="Normal"/>
    <w:link w:val="Heading1Char"/>
    <w:uiPriority w:val="9"/>
    <w:qFormat/>
    <w:rsid w:val="00B05AD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BD436D"/>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61797E"/>
    <w:pPr>
      <w:keepNext/>
      <w:spacing w:before="240" w:after="60"/>
      <w:outlineLvl w:val="3"/>
    </w:pPr>
    <w:rPr>
      <w:rFonts w:ascii="Calibri" w:hAnsi="Calibri"/>
      <w:b/>
      <w:bCs/>
      <w:sz w:val="28"/>
      <w:szCs w:val="28"/>
    </w:rPr>
  </w:style>
  <w:style w:type="paragraph" w:styleId="Heading6">
    <w:name w:val="heading 6"/>
    <w:basedOn w:val="Normal"/>
    <w:next w:val="Normal"/>
    <w:qFormat/>
    <w:rsid w:val="006A48E4"/>
    <w:pPr>
      <w:keepNext/>
      <w:outlineLvl w:val="5"/>
    </w:pPr>
    <w:rPr>
      <w:b/>
      <w:sz w:val="20"/>
    </w:rPr>
  </w:style>
  <w:style w:type="paragraph" w:styleId="Heading8">
    <w:name w:val="heading 8"/>
    <w:basedOn w:val="Normal"/>
    <w:next w:val="Normal"/>
    <w:link w:val="Heading8Char"/>
    <w:uiPriority w:val="9"/>
    <w:semiHidden/>
    <w:unhideWhenUsed/>
    <w:qFormat/>
    <w:rsid w:val="00BD436D"/>
    <w:pPr>
      <w:spacing w:before="240" w:after="60"/>
      <w:outlineLvl w:val="7"/>
    </w:pPr>
    <w:rPr>
      <w:rFonts w:ascii="Calibri" w:hAnsi="Calibri"/>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A48E4"/>
    <w:rPr>
      <w:bCs/>
      <w:sz w:val="22"/>
    </w:rPr>
  </w:style>
  <w:style w:type="paragraph" w:styleId="BodyTextIndent">
    <w:name w:val="Body Text Indent"/>
    <w:basedOn w:val="Normal"/>
    <w:rsid w:val="006A48E4"/>
    <w:pPr>
      <w:ind w:left="720" w:firstLine="720"/>
    </w:pPr>
    <w:rPr>
      <w:b/>
      <w:bCs/>
      <w:i/>
      <w:iCs/>
      <w:sz w:val="22"/>
    </w:rPr>
  </w:style>
  <w:style w:type="paragraph" w:styleId="Footer">
    <w:name w:val="footer"/>
    <w:basedOn w:val="Normal"/>
    <w:rsid w:val="006A48E4"/>
    <w:pPr>
      <w:tabs>
        <w:tab w:val="center" w:pos="4320"/>
        <w:tab w:val="right" w:pos="8640"/>
      </w:tabs>
    </w:pPr>
  </w:style>
  <w:style w:type="character" w:styleId="PageNumber">
    <w:name w:val="page number"/>
    <w:basedOn w:val="DefaultParagraphFont"/>
    <w:rsid w:val="006A48E4"/>
  </w:style>
  <w:style w:type="paragraph" w:customStyle="1" w:styleId="c55">
    <w:name w:val="c55"/>
    <w:basedOn w:val="Normal"/>
    <w:rsid w:val="006A48E4"/>
    <w:pPr>
      <w:widowControl w:val="0"/>
      <w:spacing w:line="240" w:lineRule="atLeast"/>
      <w:jc w:val="center"/>
    </w:pPr>
    <w:rPr>
      <w:rFonts w:ascii="Times New Roman" w:hAnsi="Times New Roman"/>
      <w:snapToGrid w:val="0"/>
    </w:rPr>
  </w:style>
  <w:style w:type="paragraph" w:customStyle="1" w:styleId="p57">
    <w:name w:val="p57"/>
    <w:basedOn w:val="Normal"/>
    <w:rsid w:val="006A48E4"/>
    <w:pPr>
      <w:widowControl w:val="0"/>
      <w:tabs>
        <w:tab w:val="left" w:pos="1460"/>
        <w:tab w:val="left" w:pos="2140"/>
      </w:tabs>
      <w:spacing w:line="260" w:lineRule="atLeast"/>
      <w:ind w:left="720" w:hanging="720"/>
    </w:pPr>
    <w:rPr>
      <w:rFonts w:ascii="Times New Roman" w:hAnsi="Times New Roman"/>
      <w:snapToGrid w:val="0"/>
    </w:rPr>
  </w:style>
  <w:style w:type="character" w:styleId="Hyperlink">
    <w:name w:val="Hyperlink"/>
    <w:rsid w:val="006A48E4"/>
    <w:rPr>
      <w:color w:val="0000FF"/>
      <w:u w:val="single"/>
    </w:rPr>
  </w:style>
  <w:style w:type="table" w:styleId="TableGrid">
    <w:name w:val="Table Grid"/>
    <w:basedOn w:val="TableNormal"/>
    <w:rsid w:val="006A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t0">
    <w:name w:val="fnt0"/>
    <w:basedOn w:val="DefaultParagraphFont"/>
    <w:rsid w:val="006A48E4"/>
  </w:style>
  <w:style w:type="paragraph" w:styleId="BalloonText">
    <w:name w:val="Balloon Text"/>
    <w:basedOn w:val="Normal"/>
    <w:semiHidden/>
    <w:rsid w:val="006A48E4"/>
    <w:rPr>
      <w:rFonts w:ascii="Tahoma" w:hAnsi="Tahoma" w:cs="Tahoma"/>
      <w:sz w:val="16"/>
      <w:szCs w:val="16"/>
    </w:rPr>
  </w:style>
  <w:style w:type="paragraph" w:styleId="Header">
    <w:name w:val="header"/>
    <w:basedOn w:val="Normal"/>
    <w:rsid w:val="006A48E4"/>
    <w:pPr>
      <w:tabs>
        <w:tab w:val="center" w:pos="4320"/>
        <w:tab w:val="right" w:pos="8640"/>
      </w:tabs>
    </w:pPr>
  </w:style>
  <w:style w:type="character" w:customStyle="1" w:styleId="Hyperlink3">
    <w:name w:val="Hyperlink3"/>
    <w:rsid w:val="00F233F4"/>
    <w:rPr>
      <w:color w:val="003366"/>
      <w:u w:val="single"/>
    </w:rPr>
  </w:style>
  <w:style w:type="paragraph" w:styleId="NormalWeb">
    <w:name w:val="Normal (Web)"/>
    <w:basedOn w:val="Normal"/>
    <w:rsid w:val="00F233F4"/>
    <w:pPr>
      <w:spacing w:before="100" w:beforeAutospacing="1" w:after="100" w:afterAutospacing="1"/>
    </w:pPr>
    <w:rPr>
      <w:rFonts w:ascii="Times New Roman" w:hAnsi="Times New Roman"/>
      <w:szCs w:val="24"/>
    </w:rPr>
  </w:style>
  <w:style w:type="character" w:styleId="Strong">
    <w:name w:val="Strong"/>
    <w:qFormat/>
    <w:rsid w:val="00F233F4"/>
    <w:rPr>
      <w:b/>
      <w:bCs/>
    </w:rPr>
  </w:style>
  <w:style w:type="paragraph" w:customStyle="1" w:styleId="style1">
    <w:name w:val="style1"/>
    <w:basedOn w:val="Normal"/>
    <w:rsid w:val="0005133B"/>
    <w:pPr>
      <w:spacing w:before="100" w:beforeAutospacing="1" w:after="100" w:afterAutospacing="1"/>
    </w:pPr>
    <w:rPr>
      <w:rFonts w:ascii="Times New Roman" w:hAnsi="Times New Roman"/>
      <w:szCs w:val="24"/>
    </w:rPr>
  </w:style>
  <w:style w:type="paragraph" w:customStyle="1" w:styleId="style2">
    <w:name w:val="style2"/>
    <w:basedOn w:val="Normal"/>
    <w:rsid w:val="0005133B"/>
    <w:pPr>
      <w:spacing w:before="100" w:beforeAutospacing="1" w:after="100" w:afterAutospacing="1"/>
    </w:pPr>
    <w:rPr>
      <w:rFonts w:ascii="Times New Roman" w:hAnsi="Times New Roman"/>
      <w:szCs w:val="24"/>
    </w:rPr>
  </w:style>
  <w:style w:type="character" w:styleId="Emphasis">
    <w:name w:val="Emphasis"/>
    <w:qFormat/>
    <w:rsid w:val="0005133B"/>
    <w:rPr>
      <w:i/>
      <w:iCs/>
    </w:rPr>
  </w:style>
  <w:style w:type="character" w:customStyle="1" w:styleId="style21">
    <w:name w:val="style21"/>
    <w:basedOn w:val="DefaultParagraphFont"/>
    <w:rsid w:val="00D76F35"/>
  </w:style>
  <w:style w:type="paragraph" w:customStyle="1" w:styleId="body">
    <w:name w:val="body"/>
    <w:basedOn w:val="Normal"/>
    <w:rsid w:val="0034729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F72C31"/>
    <w:pPr>
      <w:spacing w:after="200" w:line="276" w:lineRule="auto"/>
      <w:ind w:left="720"/>
      <w:contextualSpacing/>
    </w:pPr>
    <w:rPr>
      <w:rFonts w:ascii="Calibri" w:hAnsi="Calibri" w:cs="Calibri"/>
      <w:sz w:val="22"/>
      <w:szCs w:val="22"/>
    </w:rPr>
  </w:style>
  <w:style w:type="character" w:customStyle="1" w:styleId="Heading2Char">
    <w:name w:val="Heading 2 Char"/>
    <w:link w:val="Heading2"/>
    <w:uiPriority w:val="9"/>
    <w:semiHidden/>
    <w:rsid w:val="00BD436D"/>
    <w:rPr>
      <w:rFonts w:ascii="Calibri Light" w:eastAsia="Times New Roman" w:hAnsi="Calibri Light" w:cs="Times New Roman"/>
      <w:b/>
      <w:bCs/>
      <w:i/>
      <w:iCs/>
      <w:sz w:val="28"/>
      <w:szCs w:val="28"/>
    </w:rPr>
  </w:style>
  <w:style w:type="character" w:customStyle="1" w:styleId="Heading8Char">
    <w:name w:val="Heading 8 Char"/>
    <w:link w:val="Heading8"/>
    <w:uiPriority w:val="9"/>
    <w:semiHidden/>
    <w:rsid w:val="00BD436D"/>
    <w:rPr>
      <w:rFonts w:ascii="Calibri" w:eastAsia="Times New Roman" w:hAnsi="Calibri" w:cs="Times New Roman"/>
      <w:i/>
      <w:iCs/>
      <w:sz w:val="24"/>
      <w:szCs w:val="24"/>
    </w:rPr>
  </w:style>
  <w:style w:type="character" w:customStyle="1" w:styleId="Heading4Char">
    <w:name w:val="Heading 4 Char"/>
    <w:link w:val="Heading4"/>
    <w:uiPriority w:val="9"/>
    <w:semiHidden/>
    <w:rsid w:val="0061797E"/>
    <w:rPr>
      <w:rFonts w:ascii="Calibri" w:eastAsia="Times New Roman" w:hAnsi="Calibri" w:cs="Times New Roman"/>
      <w:b/>
      <w:bCs/>
      <w:sz w:val="28"/>
      <w:szCs w:val="28"/>
    </w:rPr>
  </w:style>
  <w:style w:type="paragraph" w:styleId="BodyText2">
    <w:name w:val="Body Text 2"/>
    <w:basedOn w:val="Normal"/>
    <w:link w:val="BodyText2Char"/>
    <w:uiPriority w:val="99"/>
    <w:semiHidden/>
    <w:unhideWhenUsed/>
    <w:rsid w:val="0061797E"/>
    <w:pPr>
      <w:spacing w:after="120" w:line="480" w:lineRule="auto"/>
    </w:pPr>
  </w:style>
  <w:style w:type="character" w:customStyle="1" w:styleId="BodyText2Char">
    <w:name w:val="Body Text 2 Char"/>
    <w:link w:val="BodyText2"/>
    <w:uiPriority w:val="99"/>
    <w:semiHidden/>
    <w:rsid w:val="0061797E"/>
    <w:rPr>
      <w:rFonts w:ascii="Bookman Old Style" w:hAnsi="Bookman Old Style"/>
      <w:sz w:val="24"/>
    </w:rPr>
  </w:style>
  <w:style w:type="character" w:customStyle="1" w:styleId="Heading1Char">
    <w:name w:val="Heading 1 Char"/>
    <w:link w:val="Heading1"/>
    <w:uiPriority w:val="9"/>
    <w:rsid w:val="00B05AD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43598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7942394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182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4325</Characters>
  <Application>Microsoft Office Word</Application>
  <DocSecurity>0</DocSecurity>
  <Lines>120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5006</CharactersWithSpaces>
  <SharedDoc>false</SharedDoc>
  <HLinks>
    <vt:vector size="6" baseType="variant">
      <vt:variant>
        <vt:i4>6160412</vt:i4>
      </vt:variant>
      <vt:variant>
        <vt:i4>0</vt:i4>
      </vt:variant>
      <vt:variant>
        <vt:i4>0</vt:i4>
      </vt:variant>
      <vt:variant>
        <vt:i4>5</vt:i4>
      </vt:variant>
      <vt:variant>
        <vt:lpwstr>http://und.edu/student-affairs/code-of-student-life/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jswangler</dc:creator>
  <cp:keywords/>
  <cp:lastModifiedBy>Graetz, Jennifer</cp:lastModifiedBy>
  <cp:revision>2</cp:revision>
  <cp:lastPrinted>2017-05-09T19:49:00Z</cp:lastPrinted>
  <dcterms:created xsi:type="dcterms:W3CDTF">2025-11-13T15:28:00Z</dcterms:created>
  <dcterms:modified xsi:type="dcterms:W3CDTF">2025-11-13T15:28:00Z</dcterms:modified>
</cp:coreProperties>
</file>