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5D" w:rsidRDefault="0094685D" w:rsidP="0094685D">
      <w:pPr>
        <w:rPr>
          <w:b/>
          <w:u w:val="single"/>
        </w:rPr>
      </w:pPr>
      <w:r>
        <w:rPr>
          <w:b/>
          <w:u w:val="single"/>
        </w:rPr>
        <w:t>Supply List- Oil Painting</w:t>
      </w:r>
    </w:p>
    <w:p w:rsidR="0094685D" w:rsidRDefault="0094685D" w:rsidP="0094685D">
      <w:r>
        <w:t>Paints (</w:t>
      </w:r>
      <w:proofErr w:type="spellStart"/>
      <w:r>
        <w:t>Gamblin</w:t>
      </w:r>
      <w:proofErr w:type="spellEnd"/>
      <w:r>
        <w:t xml:space="preserve"> is my brand of choice, or other professional quality)</w:t>
      </w:r>
    </w:p>
    <w:p w:rsidR="0094685D" w:rsidRDefault="0094685D" w:rsidP="0094685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Titanium White</w:t>
      </w:r>
    </w:p>
    <w:p w:rsidR="0094685D" w:rsidRDefault="0094685D" w:rsidP="0094685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Ivory Black</w:t>
      </w:r>
    </w:p>
    <w:p w:rsidR="0094685D" w:rsidRDefault="0094685D" w:rsidP="0094685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Cadmium Red or </w:t>
      </w:r>
      <w:proofErr w:type="spellStart"/>
      <w:r>
        <w:rPr>
          <w:b/>
        </w:rPr>
        <w:t>Alizaran</w:t>
      </w:r>
      <w:proofErr w:type="spellEnd"/>
      <w:r>
        <w:rPr>
          <w:b/>
        </w:rPr>
        <w:t xml:space="preserve"> Crimson</w:t>
      </w:r>
    </w:p>
    <w:p w:rsidR="0094685D" w:rsidRDefault="0094685D" w:rsidP="0094685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Cadmium Yellow Light or Medium</w:t>
      </w:r>
    </w:p>
    <w:p w:rsidR="0094685D" w:rsidRDefault="0094685D" w:rsidP="0094685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Cobalt Blue</w:t>
      </w:r>
    </w:p>
    <w:p w:rsidR="0094685D" w:rsidRDefault="0094685D" w:rsidP="0094685D">
      <w:pPr>
        <w:pStyle w:val="ListParagraph"/>
        <w:numPr>
          <w:ilvl w:val="0"/>
          <w:numId w:val="1"/>
        </w:numPr>
      </w:pPr>
      <w:r>
        <w:t>Cadmium Orange</w:t>
      </w:r>
    </w:p>
    <w:p w:rsidR="0094685D" w:rsidRDefault="0094685D" w:rsidP="0094685D">
      <w:pPr>
        <w:pStyle w:val="ListParagraph"/>
        <w:numPr>
          <w:ilvl w:val="0"/>
          <w:numId w:val="1"/>
        </w:numPr>
      </w:pPr>
      <w:r>
        <w:t>Chromium Oxide Green</w:t>
      </w:r>
    </w:p>
    <w:p w:rsidR="0094685D" w:rsidRDefault="0094685D" w:rsidP="0094685D">
      <w:pPr>
        <w:pStyle w:val="ListParagraph"/>
        <w:numPr>
          <w:ilvl w:val="0"/>
          <w:numId w:val="1"/>
        </w:numPr>
      </w:pPr>
      <w:proofErr w:type="spellStart"/>
      <w:r>
        <w:t>Dioxazine</w:t>
      </w:r>
      <w:proofErr w:type="spellEnd"/>
      <w:r>
        <w:t xml:space="preserve"> Purple</w:t>
      </w:r>
    </w:p>
    <w:p w:rsidR="0094685D" w:rsidRDefault="0094685D" w:rsidP="0094685D">
      <w:pPr>
        <w:pStyle w:val="ListParagraph"/>
        <w:numPr>
          <w:ilvl w:val="0"/>
          <w:numId w:val="1"/>
        </w:numPr>
      </w:pPr>
      <w:r>
        <w:t>Raw or Burnt Umber</w:t>
      </w:r>
    </w:p>
    <w:p w:rsidR="0094685D" w:rsidRDefault="0094685D" w:rsidP="0094685D">
      <w:pPr>
        <w:pStyle w:val="ListParagraph"/>
      </w:pPr>
    </w:p>
    <w:p w:rsidR="0094685D" w:rsidRDefault="0094685D" w:rsidP="0094685D">
      <w:pPr>
        <w:pStyle w:val="ListParagraph"/>
        <w:numPr>
          <w:ilvl w:val="0"/>
          <w:numId w:val="2"/>
        </w:numPr>
        <w:spacing w:line="360" w:lineRule="auto"/>
      </w:pPr>
      <w:r>
        <w:t>Brushes</w:t>
      </w:r>
    </w:p>
    <w:p w:rsidR="0094685D" w:rsidRDefault="0094685D" w:rsidP="0094685D">
      <w:pPr>
        <w:pStyle w:val="ListParagraph"/>
        <w:numPr>
          <w:ilvl w:val="0"/>
          <w:numId w:val="3"/>
        </w:numPr>
        <w:spacing w:line="360" w:lineRule="auto"/>
      </w:pPr>
      <w:r>
        <w:t xml:space="preserve">A variety of sizes of synthetic bristle oil brushes, filbert and/or flat brushes, suggest #2, #6, #8, and 1” </w:t>
      </w:r>
    </w:p>
    <w:p w:rsidR="0094685D" w:rsidRDefault="0094685D" w:rsidP="0094685D">
      <w:pPr>
        <w:pStyle w:val="ListParagraph"/>
        <w:numPr>
          <w:ilvl w:val="0"/>
          <w:numId w:val="3"/>
        </w:numPr>
        <w:spacing w:line="360" w:lineRule="auto"/>
      </w:pPr>
      <w:r>
        <w:t>#2 fan brush</w:t>
      </w:r>
    </w:p>
    <w:p w:rsidR="0094685D" w:rsidRDefault="0094685D" w:rsidP="0094685D">
      <w:pPr>
        <w:pStyle w:val="ListParagraph"/>
        <w:numPr>
          <w:ilvl w:val="0"/>
          <w:numId w:val="4"/>
        </w:numPr>
        <w:spacing w:line="360" w:lineRule="auto"/>
      </w:pPr>
      <w:proofErr w:type="spellStart"/>
      <w:r>
        <w:t>Liquin</w:t>
      </w:r>
      <w:proofErr w:type="spellEnd"/>
      <w:r>
        <w:t xml:space="preserve"> Original </w:t>
      </w:r>
    </w:p>
    <w:p w:rsidR="0094685D" w:rsidRDefault="0094685D" w:rsidP="0094685D">
      <w:pPr>
        <w:pStyle w:val="ListParagraph"/>
        <w:numPr>
          <w:ilvl w:val="0"/>
          <w:numId w:val="4"/>
        </w:numPr>
        <w:spacing w:line="360" w:lineRule="auto"/>
      </w:pPr>
      <w:r>
        <w:t xml:space="preserve">Linseed oil </w:t>
      </w:r>
    </w:p>
    <w:p w:rsidR="0094685D" w:rsidRDefault="0094685D" w:rsidP="0094685D">
      <w:pPr>
        <w:pStyle w:val="ListParagraph"/>
        <w:numPr>
          <w:ilvl w:val="0"/>
          <w:numId w:val="4"/>
        </w:numPr>
        <w:spacing w:line="360" w:lineRule="auto"/>
      </w:pPr>
      <w:r>
        <w:t>6 –oz mason jar w/ lid (for mediums)</w:t>
      </w:r>
    </w:p>
    <w:p w:rsidR="0094685D" w:rsidRDefault="0094685D" w:rsidP="0094685D">
      <w:pPr>
        <w:pStyle w:val="ListParagraph"/>
        <w:numPr>
          <w:ilvl w:val="0"/>
          <w:numId w:val="4"/>
        </w:numPr>
        <w:spacing w:line="360" w:lineRule="auto"/>
      </w:pPr>
      <w:r>
        <w:t>Palette (large and flat, without compartments, such as below)</w:t>
      </w:r>
      <w:r>
        <w:br/>
      </w:r>
      <w:hyperlink r:id="rId5" w:history="1">
        <w:r>
          <w:rPr>
            <w:rStyle w:val="Hyperlink"/>
          </w:rPr>
          <w:t>https://www.jerrysartarama.com/new-wave-easy-lift-palette</w:t>
        </w:r>
      </w:hyperlink>
    </w:p>
    <w:p w:rsidR="0094685D" w:rsidRDefault="0094685D" w:rsidP="0094685D">
      <w:pPr>
        <w:pStyle w:val="ListParagraph"/>
        <w:spacing w:line="360" w:lineRule="auto"/>
      </w:pPr>
      <w:hyperlink r:id="rId6" w:history="1">
        <w:r>
          <w:rPr>
            <w:rStyle w:val="Hyperlink"/>
          </w:rPr>
          <w:t>https://www.jerrysartarama.com/mijello-trucolor-neutral-grey-palettes</w:t>
        </w:r>
      </w:hyperlink>
    </w:p>
    <w:p w:rsidR="0094685D" w:rsidRDefault="0094685D" w:rsidP="0094685D">
      <w:pPr>
        <w:pStyle w:val="ListParagraph"/>
        <w:numPr>
          <w:ilvl w:val="0"/>
          <w:numId w:val="4"/>
        </w:numPr>
        <w:spacing w:line="360" w:lineRule="auto"/>
      </w:pPr>
      <w:r>
        <w:t xml:space="preserve">Palette knife, metal with a thin, pointed tip, such as small no. 5 at link below </w:t>
      </w:r>
      <w:r>
        <w:br/>
      </w:r>
      <w:hyperlink r:id="rId7" w:history="1">
        <w:r>
          <w:rPr>
            <w:rStyle w:val="Hyperlink"/>
          </w:rPr>
          <w:t>https://www.jerrysartarama.com/liquitex-small-painting-knives</w:t>
        </w:r>
      </w:hyperlink>
    </w:p>
    <w:p w:rsidR="0094685D" w:rsidRDefault="0094685D" w:rsidP="0094685D">
      <w:pPr>
        <w:pStyle w:val="ListParagraph"/>
        <w:numPr>
          <w:ilvl w:val="0"/>
          <w:numId w:val="4"/>
        </w:numPr>
        <w:spacing w:line="360" w:lineRule="auto"/>
      </w:pPr>
      <w:r>
        <w:t>Paint thinner/mineral spirits</w:t>
      </w:r>
    </w:p>
    <w:p w:rsidR="0094685D" w:rsidRDefault="0094685D" w:rsidP="0094685D">
      <w:pPr>
        <w:pStyle w:val="ListParagraph"/>
        <w:numPr>
          <w:ilvl w:val="0"/>
          <w:numId w:val="4"/>
        </w:numPr>
        <w:spacing w:line="360" w:lineRule="auto"/>
      </w:pPr>
      <w:r>
        <w:t>Coil brush cleaning cups</w:t>
      </w:r>
      <w:r>
        <w:br/>
      </w:r>
      <w:hyperlink r:id="rId8" w:history="1">
        <w:r>
          <w:rPr>
            <w:rStyle w:val="Hyperlink"/>
          </w:rPr>
          <w:t>https://www.jerrysartarama.com/silicoil-brush-cleaner</w:t>
        </w:r>
      </w:hyperlink>
    </w:p>
    <w:p w:rsidR="0094685D" w:rsidRDefault="0094685D" w:rsidP="0094685D">
      <w:pPr>
        <w:pStyle w:val="ListParagraph"/>
        <w:numPr>
          <w:ilvl w:val="0"/>
          <w:numId w:val="4"/>
        </w:numPr>
        <w:spacing w:line="360" w:lineRule="auto"/>
      </w:pPr>
      <w:r>
        <w:t>Shop towels</w:t>
      </w:r>
    </w:p>
    <w:p w:rsidR="0094685D" w:rsidRDefault="0094685D" w:rsidP="0094685D">
      <w:pPr>
        <w:pStyle w:val="ListParagraph"/>
        <w:numPr>
          <w:ilvl w:val="0"/>
          <w:numId w:val="4"/>
        </w:numPr>
        <w:spacing w:line="360" w:lineRule="auto"/>
      </w:pPr>
      <w:r>
        <w:t>Razor blade Scraper (for cleaning palettes)</w:t>
      </w:r>
    </w:p>
    <w:p w:rsidR="0094685D" w:rsidRDefault="0094685D" w:rsidP="0094685D">
      <w:pPr>
        <w:pStyle w:val="ListParagraph"/>
        <w:numPr>
          <w:ilvl w:val="0"/>
          <w:numId w:val="4"/>
        </w:numPr>
        <w:spacing w:line="360" w:lineRule="auto"/>
      </w:pPr>
      <w:r>
        <w:t xml:space="preserve">Canvases </w:t>
      </w:r>
    </w:p>
    <w:p w:rsidR="0094685D" w:rsidRDefault="0094685D" w:rsidP="0094685D">
      <w:pPr>
        <w:pStyle w:val="ListParagraph"/>
        <w:numPr>
          <w:ilvl w:val="1"/>
          <w:numId w:val="4"/>
        </w:numPr>
        <w:spacing w:line="360" w:lineRule="auto"/>
      </w:pPr>
      <w:r>
        <w:t>Two 8” x 10” (for weeks one and two)</w:t>
      </w:r>
    </w:p>
    <w:p w:rsidR="00D61F54" w:rsidRDefault="0094685D" w:rsidP="005A3156">
      <w:pPr>
        <w:pStyle w:val="ListParagraph"/>
        <w:numPr>
          <w:ilvl w:val="1"/>
          <w:numId w:val="4"/>
        </w:numPr>
        <w:spacing w:line="360" w:lineRule="auto"/>
      </w:pPr>
      <w:r>
        <w:t>One 16” x 20” (for weeks three and four)</w:t>
      </w:r>
      <w:bookmarkStart w:id="0" w:name="_GoBack"/>
      <w:bookmarkEnd w:id="0"/>
    </w:p>
    <w:sectPr w:rsidR="00D61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B513A"/>
    <w:multiLevelType w:val="hybridMultilevel"/>
    <w:tmpl w:val="C0CCD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A235B"/>
    <w:multiLevelType w:val="hybridMultilevel"/>
    <w:tmpl w:val="32369A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6A4"/>
    <w:multiLevelType w:val="hybridMultilevel"/>
    <w:tmpl w:val="9124A2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F12F90"/>
    <w:multiLevelType w:val="hybridMultilevel"/>
    <w:tmpl w:val="5CDE1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5D"/>
    <w:rsid w:val="0094685D"/>
    <w:rsid w:val="00B532B2"/>
    <w:rsid w:val="00C9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1D776-4EFB-46AA-A042-FAF39C49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685D"/>
    <w:pPr>
      <w:spacing w:after="200" w:line="276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68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6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2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errysartarama.com/silicoil-brush-clea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errysartarama.com/liquitex-small-painting-kniv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errysartarama.com/mijello-trucolor-neutral-grey-palettes" TargetMode="External"/><Relationship Id="rId5" Type="http://schemas.openxmlformats.org/officeDocument/2006/relationships/hyperlink" Target="https://www.jerrysartarama.com/new-wave-easy-lift-palett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A. Piotrowski</dc:creator>
  <cp:keywords/>
  <dc:description/>
  <cp:lastModifiedBy>Debra A. Piotrowski</cp:lastModifiedBy>
  <cp:revision>1</cp:revision>
  <dcterms:created xsi:type="dcterms:W3CDTF">2018-11-19T13:47:00Z</dcterms:created>
  <dcterms:modified xsi:type="dcterms:W3CDTF">2018-11-19T13:47:00Z</dcterms:modified>
</cp:coreProperties>
</file>