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F2B1" w14:textId="77777777" w:rsidR="00D91684" w:rsidRPr="00D91684" w:rsidRDefault="00D91684" w:rsidP="00D91684">
      <w:pPr>
        <w:spacing w:before="330" w:after="165" w:line="240" w:lineRule="auto"/>
        <w:outlineLvl w:val="0"/>
        <w:rPr>
          <w:rFonts w:ascii="Segoe UI" w:eastAsia="Times New Roman" w:hAnsi="Segoe UI" w:cs="Segoe UI"/>
          <w:color w:val="222222"/>
          <w:kern w:val="36"/>
          <w:sz w:val="40"/>
          <w:szCs w:val="40"/>
          <w14:ligatures w14:val="none"/>
        </w:rPr>
      </w:pPr>
      <w:r w:rsidRPr="00D91684">
        <w:rPr>
          <w:rFonts w:ascii="Segoe UI" w:eastAsia="Times New Roman" w:hAnsi="Segoe UI" w:cs="Segoe UI"/>
          <w:color w:val="222222"/>
          <w:kern w:val="36"/>
          <w:sz w:val="40"/>
          <w:szCs w:val="40"/>
          <w14:ligatures w14:val="none"/>
        </w:rPr>
        <w:t>Unmanned Aircraft System (July 14 - July 19)</w:t>
      </w:r>
    </w:p>
    <w:p w14:paraId="7E4A076B" w14:textId="58AEF719" w:rsidR="00D91684" w:rsidRPr="00D91684" w:rsidRDefault="00D91684" w:rsidP="00D91684">
      <w:r w:rsidRPr="00D91684">
        <w:t>The application process includes several steps and is NOT complete until the following requirements are mailed to the K-12 Education Outreach office at the address below. All documents must be submitted within 7 calendar days to be considered for acceptance (See Additional Information below).</w:t>
      </w:r>
    </w:p>
    <w:p w14:paraId="790B96C5" w14:textId="250534BB" w:rsidR="00D91684" w:rsidRPr="00D91684" w:rsidRDefault="00D91684" w:rsidP="00D91684">
      <w:pPr>
        <w:numPr>
          <w:ilvl w:val="0"/>
          <w:numId w:val="1"/>
        </w:numPr>
      </w:pPr>
      <w:r w:rsidRPr="00D91684">
        <w:t xml:space="preserve">All flight camps must obtain </w:t>
      </w:r>
      <w:r w:rsidRPr="00D91684">
        <w:t>an FAA</w:t>
      </w:r>
      <w:r w:rsidRPr="00D91684">
        <w:t xml:space="preserve"> Medical Certificate and a Student Pilot Certificate. Submit a copy of your certificates (See Additional Information below).</w:t>
      </w:r>
    </w:p>
    <w:p w14:paraId="4CA3E9FE" w14:textId="77777777" w:rsidR="00D91684" w:rsidRPr="00D91684" w:rsidRDefault="00D91684" w:rsidP="00D91684">
      <w:pPr>
        <w:numPr>
          <w:ilvl w:val="0"/>
          <w:numId w:val="1"/>
        </w:numPr>
      </w:pPr>
      <w:r w:rsidRPr="00D91684">
        <w:t>Submit a current Passport style photo of yourself. The photo must be taken on a solid white background meeting the dimensions of 2” x 2”.</w:t>
      </w:r>
    </w:p>
    <w:p w14:paraId="47549ACD" w14:textId="77777777" w:rsidR="00D91684" w:rsidRPr="00D91684" w:rsidRDefault="00D91684" w:rsidP="00D91684">
      <w:pPr>
        <w:numPr>
          <w:ilvl w:val="0"/>
          <w:numId w:val="1"/>
        </w:numPr>
      </w:pPr>
      <w:r w:rsidRPr="00D91684">
        <w:t>See the Application Packet Checklist below to ensure you have enclosed all necessary items. After completing an online application, you </w:t>
      </w:r>
      <w:r w:rsidRPr="00D91684">
        <w:rPr>
          <w:u w:val="single"/>
        </w:rPr>
        <w:t>must</w:t>
      </w:r>
      <w:r w:rsidRPr="00D91684">
        <w:t> mail all your supporting materials with a cover letter to:</w:t>
      </w:r>
    </w:p>
    <w:p w14:paraId="3919B3D8" w14:textId="7C81A807" w:rsidR="00D91684" w:rsidRDefault="00D91684" w:rsidP="00D91684">
      <w:r w:rsidRPr="00D91684">
        <w:t>K-12 Education Outreach</w:t>
      </w:r>
      <w:r w:rsidRPr="00D91684">
        <w:br/>
        <w:t>Embry-Riddle Aeronautical University</w:t>
      </w:r>
      <w:r w:rsidRPr="00D91684">
        <w:br/>
        <w:t>1 Aerospace Blvd.</w:t>
      </w:r>
      <w:r w:rsidRPr="00D91684">
        <w:br/>
        <w:t>Daytona Beach, Florida 32114-39002</w:t>
      </w:r>
      <w:r w:rsidRPr="00D91684">
        <w:br/>
      </w:r>
    </w:p>
    <w:p w14:paraId="13C38909" w14:textId="53C49F22" w:rsidR="00D91684" w:rsidRPr="00D91684" w:rsidRDefault="00D91684" w:rsidP="00D91684">
      <w:r w:rsidRPr="00D91684">
        <w:br/>
      </w:r>
      <w:r w:rsidRPr="00D91684">
        <w:rPr>
          <w:u w:val="single"/>
        </w:rPr>
        <w:t>Application Packet Checklist</w:t>
      </w:r>
      <w:r w:rsidRPr="00D91684">
        <w:br/>
      </w:r>
      <w:r w:rsidRPr="00D91684">
        <w:br/>
        <w:t>A complete application packet consists of the following items:</w:t>
      </w:r>
    </w:p>
    <w:p w14:paraId="4F6CDA96" w14:textId="77777777" w:rsidR="00D91684" w:rsidRPr="00D91684" w:rsidRDefault="00D91684" w:rsidP="00D91684">
      <w:pPr>
        <w:numPr>
          <w:ilvl w:val="0"/>
          <w:numId w:val="2"/>
        </w:numPr>
      </w:pPr>
      <w:r w:rsidRPr="00D91684">
        <w:rPr>
          <w:b/>
          <w:bCs/>
        </w:rPr>
        <w:t>Residential Camps</w:t>
      </w:r>
      <w:r w:rsidRPr="00D91684">
        <w:t> - Registration Deposit: ** </w:t>
      </w:r>
      <w:r w:rsidRPr="00D91684">
        <w:rPr>
          <w:b/>
          <w:bCs/>
        </w:rPr>
        <w:t>$1000</w:t>
      </w:r>
      <w:r w:rsidRPr="00D91684">
        <w:t> for Aerospace and all SunFlight programs. All other camps require a $500 deposit except for Flight Exploration and Aviation Voyage which is $750.</w:t>
      </w:r>
    </w:p>
    <w:p w14:paraId="1E0A8ECD" w14:textId="77777777" w:rsidR="00D91684" w:rsidRPr="00D91684" w:rsidRDefault="00D91684" w:rsidP="00D91684">
      <w:pPr>
        <w:numPr>
          <w:ilvl w:val="0"/>
          <w:numId w:val="2"/>
        </w:numPr>
      </w:pPr>
      <w:r w:rsidRPr="00D91684">
        <w:t>A current 2”x2” Passport style photo taken on a solid white background</w:t>
      </w:r>
    </w:p>
    <w:p w14:paraId="16150DF1" w14:textId="77777777" w:rsidR="00D91684" w:rsidRPr="00D91684" w:rsidRDefault="00D91684" w:rsidP="00D91684">
      <w:pPr>
        <w:numPr>
          <w:ilvl w:val="0"/>
          <w:numId w:val="2"/>
        </w:numPr>
      </w:pPr>
      <w:r w:rsidRPr="00D91684">
        <w:t>Legible copy of either a current Passport or Birth Certificate with a Government Issued photo I.D. (MUST bring and present original at Orientation Dinner and at Flight Records during camp) Flight Exploration, Aviation Voyage, and SunFlight camps only</w:t>
      </w:r>
    </w:p>
    <w:p w14:paraId="40C48442" w14:textId="77777777" w:rsidR="00D91684" w:rsidRPr="00D91684" w:rsidRDefault="00D91684" w:rsidP="00D91684">
      <w:pPr>
        <w:numPr>
          <w:ilvl w:val="0"/>
          <w:numId w:val="2"/>
        </w:numPr>
      </w:pPr>
      <w:r w:rsidRPr="00D91684">
        <w:t>Copy of your FAA Medical (</w:t>
      </w:r>
      <w:r w:rsidRPr="00D91684">
        <w:rPr>
          <w:b/>
          <w:bCs/>
        </w:rPr>
        <w:t>DO NOT SEND ORIGINAL, </w:t>
      </w:r>
      <w:r w:rsidRPr="00D91684">
        <w:t>you MUST bring original with you and present at Orientation Dinner and at Flight Records during camp) - Flight Exploration, Aviation Voyage, and SunFlight camps only</w:t>
      </w:r>
    </w:p>
    <w:p w14:paraId="4E12AA2C" w14:textId="77777777" w:rsidR="00D91684" w:rsidRPr="00D91684" w:rsidRDefault="00D91684" w:rsidP="00D91684">
      <w:pPr>
        <w:numPr>
          <w:ilvl w:val="0"/>
          <w:numId w:val="2"/>
        </w:numPr>
      </w:pPr>
      <w:r w:rsidRPr="00D91684">
        <w:t>Copy of your Student Pilot Certificate (</w:t>
      </w:r>
      <w:r w:rsidRPr="00D91684">
        <w:rPr>
          <w:b/>
          <w:bCs/>
        </w:rPr>
        <w:t>DO NOT SEND ORIGINAL</w:t>
      </w:r>
      <w:r w:rsidRPr="00D91684">
        <w:t>, you MUST bring your original with you and present at Orientation Dinner and at Flight Records during camp) For ages 16 and over that are attending SunFlight Solo or Private Pilot camps only</w:t>
      </w:r>
    </w:p>
    <w:p w14:paraId="3D173DCA" w14:textId="77777777" w:rsidR="00D91684" w:rsidRPr="00D91684" w:rsidRDefault="00D91684" w:rsidP="00D91684">
      <w:pPr>
        <w:numPr>
          <w:ilvl w:val="0"/>
          <w:numId w:val="2"/>
        </w:numPr>
      </w:pPr>
      <w:r w:rsidRPr="00D91684">
        <w:t>Copy of your Private Pilot Certificate (SunFlight Custom Training only - </w:t>
      </w:r>
      <w:r w:rsidRPr="00D91684">
        <w:rPr>
          <w:b/>
          <w:bCs/>
        </w:rPr>
        <w:t>DO NOT SEND ORIGINAL</w:t>
      </w:r>
      <w:r w:rsidRPr="00D91684">
        <w:t>)</w:t>
      </w:r>
    </w:p>
    <w:p w14:paraId="09648B51" w14:textId="77777777" w:rsidR="00D91684" w:rsidRDefault="00D91684" w:rsidP="00D91684"/>
    <w:p w14:paraId="3FAA4620" w14:textId="6E94AC9D" w:rsidR="00D91684" w:rsidRPr="00D91684" w:rsidRDefault="00D91684" w:rsidP="00D91684">
      <w:r w:rsidRPr="00D91684">
        <w:rPr>
          <w:u w:val="single"/>
        </w:rPr>
        <w:lastRenderedPageBreak/>
        <w:t>International Student Checklist</w:t>
      </w:r>
      <w:r w:rsidRPr="00D91684">
        <w:br/>
      </w:r>
      <w:r w:rsidRPr="00D91684">
        <w:br/>
        <w:t>In addition to the items listed above, the following are necessary items to be submitted to the K-12 Education Outreach office:</w:t>
      </w:r>
    </w:p>
    <w:p w14:paraId="02510801" w14:textId="77777777" w:rsidR="00D91684" w:rsidRPr="00D91684" w:rsidRDefault="00D91684" w:rsidP="00D91684">
      <w:pPr>
        <w:numPr>
          <w:ilvl w:val="0"/>
          <w:numId w:val="3"/>
        </w:numPr>
      </w:pPr>
      <w:r w:rsidRPr="00D91684">
        <w:t>Completed Affidavit of Financial Support found at </w:t>
      </w:r>
      <w:hyperlink r:id="rId7" w:history="1">
        <w:r w:rsidRPr="00D91684">
          <w:rPr>
            <w:rStyle w:val="Hyperlink"/>
          </w:rPr>
          <w:t>summercamps.erau.edu</w:t>
        </w:r>
      </w:hyperlink>
    </w:p>
    <w:p w14:paraId="79ACC1B0" w14:textId="77777777" w:rsidR="00D91684" w:rsidRPr="00D91684" w:rsidRDefault="00D91684" w:rsidP="00D91684">
      <w:pPr>
        <w:numPr>
          <w:ilvl w:val="0"/>
          <w:numId w:val="3"/>
        </w:numPr>
      </w:pPr>
      <w:r w:rsidRPr="00D91684">
        <w:t>Copy of your current Passport</w:t>
      </w:r>
    </w:p>
    <w:p w14:paraId="61FF2A45" w14:textId="77777777" w:rsidR="00D91684" w:rsidRDefault="00D91684" w:rsidP="00D91684">
      <w:pPr>
        <w:spacing w:after="0"/>
        <w:rPr>
          <w:u w:val="single"/>
        </w:rPr>
      </w:pPr>
      <w:r w:rsidRPr="00D91684">
        <w:br/>
        <w:t>Applicants for a program involving flight training will also be required to complete a TSA Background Check. This information and additional requirements will be mailed to you with the Visa application once a completed application and supporting documentation is received in the K-12 Education Outreach office. Acceptance to a program is not guaranteed until a copy of your Visa and TSA Background Check (if applicable) is received in the K-12 Education Outreach office.</w:t>
      </w:r>
      <w:r w:rsidRPr="00D91684">
        <w:br/>
      </w:r>
      <w:r w:rsidRPr="00D91684">
        <w:br/>
      </w:r>
      <w:r w:rsidRPr="00D91684">
        <w:rPr>
          <w:u w:val="single"/>
        </w:rPr>
        <w:t>Additional Information for Residential Summer Programs</w:t>
      </w:r>
    </w:p>
    <w:p w14:paraId="5F70BCFA" w14:textId="090D6598" w:rsidR="00D91684" w:rsidRPr="00D91684" w:rsidRDefault="00D91684" w:rsidP="00D91684">
      <w:pPr>
        <w:rPr>
          <w:u w:val="single"/>
        </w:rPr>
      </w:pPr>
      <w:r w:rsidRPr="00D91684">
        <w:br/>
        <w:t> </w:t>
      </w:r>
      <w:r w:rsidRPr="00D91684">
        <w:rPr>
          <w:b/>
          <w:bCs/>
        </w:rPr>
        <w:t>Early application is recommended. </w:t>
      </w:r>
      <w:r w:rsidRPr="00D91684">
        <w:t xml:space="preserve">Space is limited and will be awarded on a first-come/first-served basis. A deposit is required as part of the application process. The remaining balance is due on or before May 1, 2024. Any application that arrives three weeks or </w:t>
      </w:r>
      <w:r w:rsidRPr="00D91684">
        <w:t>less</w:t>
      </w:r>
      <w:r w:rsidRPr="00D91684">
        <w:t xml:space="preserve"> prior to the start date of </w:t>
      </w:r>
      <w:proofErr w:type="gramStart"/>
      <w:r w:rsidRPr="00D91684">
        <w:t>camp,</w:t>
      </w:r>
      <w:proofErr w:type="gramEnd"/>
      <w:r w:rsidRPr="00D91684">
        <w:t xml:space="preserve"> will require full payment and have a rush fee of $50.00 applied. All applications must be completed online and supported with the appropriate documentation listed above.</w:t>
      </w:r>
    </w:p>
    <w:p w14:paraId="030EB4A4" w14:textId="77777777" w:rsidR="00D91684" w:rsidRPr="00D91684" w:rsidRDefault="00D91684" w:rsidP="00D91684">
      <w:pPr>
        <w:numPr>
          <w:ilvl w:val="0"/>
          <w:numId w:val="4"/>
        </w:numPr>
      </w:pPr>
      <w:r w:rsidRPr="00D91684">
        <w:t>Acceptance will </w:t>
      </w:r>
      <w:r w:rsidRPr="00D91684">
        <w:rPr>
          <w:b/>
          <w:bCs/>
        </w:rPr>
        <w:t>not</w:t>
      </w:r>
      <w:r w:rsidRPr="00D91684">
        <w:t> be granted on partial or incomplete applications. The K-12 Education Outreach office </w:t>
      </w:r>
      <w:r w:rsidRPr="00D91684">
        <w:rPr>
          <w:b/>
          <w:bCs/>
        </w:rPr>
        <w:t>will not </w:t>
      </w:r>
      <w:r w:rsidRPr="00D91684">
        <w:t>accept partial applications to hold a place in any program. Please use the Application Packet Checklist above to ensure that you are submitting a </w:t>
      </w:r>
      <w:r w:rsidRPr="00D91684">
        <w:rPr>
          <w:b/>
          <w:bCs/>
          <w:u w:val="single"/>
        </w:rPr>
        <w:t>complete</w:t>
      </w:r>
      <w:r w:rsidRPr="00D91684">
        <w:t> application. After completing an online application, the supporting documents need to be submitted to the K-12 Education Outreach department within </w:t>
      </w:r>
      <w:r w:rsidRPr="00D91684">
        <w:rPr>
          <w:b/>
          <w:bCs/>
        </w:rPr>
        <w:t>7 calendar days</w:t>
      </w:r>
      <w:r w:rsidRPr="00D91684">
        <w:t> to be considered for acceptance; if not received within the allotted time, the deposit will be refunded, and camp application will be denied unless otherwise communicated to the K-12 office with reasons for the delay.</w:t>
      </w:r>
    </w:p>
    <w:p w14:paraId="6634A7AE" w14:textId="77777777" w:rsidR="00D91684" w:rsidRPr="00D91684" w:rsidRDefault="00D91684" w:rsidP="00D91684">
      <w:pPr>
        <w:numPr>
          <w:ilvl w:val="0"/>
          <w:numId w:val="4"/>
        </w:numPr>
      </w:pPr>
      <w:r w:rsidRPr="00D91684">
        <w:t>A FAA Medical Certificate is required for </w:t>
      </w:r>
      <w:r w:rsidRPr="00D91684">
        <w:rPr>
          <w:b/>
          <w:bCs/>
        </w:rPr>
        <w:t>all</w:t>
      </w:r>
      <w:r w:rsidRPr="00D91684">
        <w:t> participants in powered flight camps </w:t>
      </w:r>
      <w:r w:rsidRPr="00D91684">
        <w:rPr>
          <w:b/>
          <w:bCs/>
        </w:rPr>
        <w:t>except </w:t>
      </w:r>
      <w:r w:rsidRPr="00D91684">
        <w:t>Aerospace Career Exploration. These certificates are issued from a FAA Aviation Medical Examiner. Please refer to </w:t>
      </w:r>
      <w:hyperlink r:id="rId8" w:history="1">
        <w:r w:rsidRPr="00D91684">
          <w:rPr>
            <w:rStyle w:val="Hyperlink"/>
          </w:rPr>
          <w:t>www.flightphysical.com</w:t>
        </w:r>
      </w:hyperlink>
      <w:r w:rsidRPr="00D91684">
        <w:t> for a complete listing of Aviation Medical Examiners in your area. (</w:t>
      </w:r>
      <w:r w:rsidRPr="00D91684">
        <w:rPr>
          <w:b/>
          <w:bCs/>
        </w:rPr>
        <w:t>Not all physicians are FAA Examiners.) </w:t>
      </w:r>
      <w:r w:rsidRPr="00D91684">
        <w:t>Please send a copy of the FAA Medical with the application. Do not send the original. The student must carry the original with him/her in order to fly. Please refer to the Residential Flight Camps page at </w:t>
      </w:r>
      <w:hyperlink r:id="rId9" w:history="1">
        <w:r w:rsidRPr="00D91684">
          <w:rPr>
            <w:rStyle w:val="Hyperlink"/>
          </w:rPr>
          <w:t>summercamps.erau.edu</w:t>
        </w:r>
      </w:hyperlink>
      <w:r w:rsidRPr="00D91684">
        <w:t> for pertinent instructions regarding the FAA Medical process.</w:t>
      </w:r>
    </w:p>
    <w:p w14:paraId="7A89AAC9" w14:textId="77777777" w:rsidR="00D91684" w:rsidRPr="00D91684" w:rsidRDefault="00D91684" w:rsidP="00D91684">
      <w:pPr>
        <w:numPr>
          <w:ilvl w:val="1"/>
          <w:numId w:val="4"/>
        </w:numPr>
      </w:pPr>
      <w:r w:rsidRPr="00D91684">
        <w:rPr>
          <w:b/>
          <w:bCs/>
        </w:rPr>
        <w:t>The FAA and TSA requirements for flight students:</w:t>
      </w:r>
    </w:p>
    <w:p w14:paraId="0E69E20D" w14:textId="77777777" w:rsidR="00D91684" w:rsidRPr="00D91684" w:rsidRDefault="00D91684" w:rsidP="00D91684">
      <w:pPr>
        <w:numPr>
          <w:ilvl w:val="2"/>
          <w:numId w:val="4"/>
        </w:numPr>
      </w:pPr>
      <w:r w:rsidRPr="00D91684">
        <w:t>All U.S. Citizens are required to provide proof of U.S. Citizenship for flight training. You will need to attach a legible copy of one of the following: Birth Certificate, the individual’s unexpired Passport, or U.S. Naturalization Certificate. TSA requires a Government issued photo ID for any non-photo proof of citizenship. </w:t>
      </w:r>
      <w:r w:rsidRPr="00D91684">
        <w:rPr>
          <w:b/>
          <w:bCs/>
        </w:rPr>
        <w:t xml:space="preserve">You must bring originals with you and present them on the first day </w:t>
      </w:r>
      <w:r w:rsidRPr="00D91684">
        <w:rPr>
          <w:b/>
          <w:bCs/>
        </w:rPr>
        <w:lastRenderedPageBreak/>
        <w:t>of your program. (Please note: You must have a state issued photo I.D. along with the birth certificate or U.S. Naturalization Certificate.)</w:t>
      </w:r>
    </w:p>
    <w:p w14:paraId="0F11B81C" w14:textId="77777777" w:rsidR="00D91684" w:rsidRPr="00D91684" w:rsidRDefault="00D91684" w:rsidP="00D91684">
      <w:pPr>
        <w:numPr>
          <w:ilvl w:val="2"/>
          <w:numId w:val="4"/>
        </w:numPr>
      </w:pPr>
      <w:r w:rsidRPr="00D91684">
        <w:t>All non-U.S. Citizens are required by the FAA and TSA to successfully complete a Background Check for any flight training before being accepted to the K-12 Education Outreach Camps. Please see the International Student Checklist for more information. It is recommended that any non-U.S. Citizen contact the K-12 Education Outreach office prior to submitting an application.</w:t>
      </w:r>
    </w:p>
    <w:p w14:paraId="35D0C42B" w14:textId="77777777" w:rsidR="00D91684" w:rsidRPr="00D91684" w:rsidRDefault="00D91684" w:rsidP="00D91684">
      <w:pPr>
        <w:numPr>
          <w:ilvl w:val="0"/>
          <w:numId w:val="5"/>
        </w:numPr>
      </w:pPr>
      <w:r w:rsidRPr="00D91684">
        <w:t>Students applying to Robotics &amp; Autonomous Systems will be required to complete a pre-test prior to acceptance into the program. This pre-test is built into the application. Once application and supporting materials are received, acceptance will be determined based on professor's decision of the pre-test questions.</w:t>
      </w:r>
    </w:p>
    <w:p w14:paraId="25026FBA" w14:textId="77777777" w:rsidR="00D91684" w:rsidRPr="00D91684" w:rsidRDefault="00D91684" w:rsidP="00D91684">
      <w:pPr>
        <w:numPr>
          <w:ilvl w:val="0"/>
          <w:numId w:val="5"/>
        </w:numPr>
      </w:pPr>
      <w:r w:rsidRPr="00D91684">
        <w:t>Do not book airline tickets until you have been accepted to attend the program to which you have applied. Please be aware that, occasionally, SunFlight Private Pilot and Custom Training students need to stay on campus longer than the original scheduled departure date.</w:t>
      </w:r>
    </w:p>
    <w:p w14:paraId="6984FEB2" w14:textId="77777777" w:rsidR="00D91684" w:rsidRPr="00D91684" w:rsidRDefault="00D91684" w:rsidP="00D91684">
      <w:pPr>
        <w:numPr>
          <w:ilvl w:val="0"/>
          <w:numId w:val="5"/>
        </w:numPr>
      </w:pPr>
      <w:r w:rsidRPr="00D91684">
        <w:t>Students enrolled in SunFlight Solo, Private Pilot and Custom Training should be aware that the tuition includes a deposit towards your flight fees. Deposit amounts vary depending on which program you are attending. Details will be explained in the information packet you receive after being accepted.</w:t>
      </w:r>
    </w:p>
    <w:p w14:paraId="2E2BE17C" w14:textId="77777777" w:rsidR="00D91684" w:rsidRPr="00D91684" w:rsidRDefault="00D91684" w:rsidP="00D91684">
      <w:pPr>
        <w:numPr>
          <w:ilvl w:val="0"/>
          <w:numId w:val="5"/>
        </w:numPr>
      </w:pPr>
      <w:r w:rsidRPr="00D91684">
        <w:t>Change Sessions or Program Policy: Participants that wish to change their registration from one program or session to another can do so only if space is available. Your deposit will be transferred, but you will incur a $50 transfer processing fee. We will not be able to make any transfers between sessions or programs if there are less than two weeks remaining before the beginning of the desired camp.</w:t>
      </w:r>
    </w:p>
    <w:p w14:paraId="64761E52" w14:textId="77777777" w:rsidR="00D91684" w:rsidRPr="00D91684" w:rsidRDefault="00D91684" w:rsidP="00D91684">
      <w:pPr>
        <w:numPr>
          <w:ilvl w:val="0"/>
          <w:numId w:val="5"/>
        </w:numPr>
      </w:pPr>
      <w:r w:rsidRPr="00D91684">
        <w:t>Cancellation Policy for all Summer Academy Programs: Each cancellation will incur a $50 processing fee deducted from the refund. The tuition deposit will be refunded in full if your cancellation notice is received in writing at least </w:t>
      </w:r>
      <w:r w:rsidRPr="00D91684">
        <w:rPr>
          <w:u w:val="single"/>
        </w:rPr>
        <w:t>thirty days</w:t>
      </w:r>
      <w:r w:rsidRPr="00D91684">
        <w:t> prior to the start date of your scheduled session. Cancellation notices received after that date will result in forfeiture of the tuition deposit. Please note if cancellation notice is received within thirty days and camp was full, we will not be able to refund your payments unless your student’s camp space is able to be filled by someone on the waitlist. </w:t>
      </w:r>
      <w:r w:rsidRPr="00D91684">
        <w:rPr>
          <w:b/>
          <w:bCs/>
        </w:rPr>
        <w:t>Application Fee and International Student Fee are non-refundable.</w:t>
      </w:r>
    </w:p>
    <w:p w14:paraId="6574AA97" w14:textId="77777777" w:rsidR="00BD394E" w:rsidRDefault="00BD394E"/>
    <w:sectPr w:rsidR="00BD394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3712" w14:textId="77777777" w:rsidR="005033EF" w:rsidRDefault="005033EF" w:rsidP="00D91684">
      <w:pPr>
        <w:spacing w:after="0" w:line="240" w:lineRule="auto"/>
      </w:pPr>
      <w:r>
        <w:separator/>
      </w:r>
    </w:p>
  </w:endnote>
  <w:endnote w:type="continuationSeparator" w:id="0">
    <w:p w14:paraId="54A260CB" w14:textId="77777777" w:rsidR="005033EF" w:rsidRDefault="005033EF" w:rsidP="00D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3854"/>
      <w:docPartObj>
        <w:docPartGallery w:val="Page Numbers (Bottom of Page)"/>
        <w:docPartUnique/>
      </w:docPartObj>
    </w:sdtPr>
    <w:sdtEndPr>
      <w:rPr>
        <w:color w:val="7F7F7F" w:themeColor="background1" w:themeShade="7F"/>
        <w:spacing w:val="60"/>
      </w:rPr>
    </w:sdtEndPr>
    <w:sdtContent>
      <w:p w14:paraId="78CC623C" w14:textId="5F4BFBFA" w:rsidR="00DF231C" w:rsidRDefault="00DF23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E5AB99" w14:textId="77777777" w:rsidR="00DF231C" w:rsidRDefault="00DF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9809" w14:textId="77777777" w:rsidR="005033EF" w:rsidRDefault="005033EF" w:rsidP="00D91684">
      <w:pPr>
        <w:spacing w:after="0" w:line="240" w:lineRule="auto"/>
      </w:pPr>
      <w:r>
        <w:separator/>
      </w:r>
    </w:p>
  </w:footnote>
  <w:footnote w:type="continuationSeparator" w:id="0">
    <w:p w14:paraId="4279C7C6" w14:textId="77777777" w:rsidR="005033EF" w:rsidRDefault="005033EF" w:rsidP="00D9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8E3D" w14:textId="5ACC1AC1" w:rsidR="00D91684" w:rsidRPr="00A6258F" w:rsidRDefault="00D91684">
    <w:pPr>
      <w:pStyle w:val="Header"/>
      <w:rPr>
        <w:sz w:val="36"/>
        <w:szCs w:val="36"/>
      </w:rPr>
    </w:pPr>
    <w:r w:rsidRPr="00A6258F">
      <w:rPr>
        <w:sz w:val="36"/>
        <w:szCs w:val="36"/>
      </w:rPr>
      <w:t>EMBRY-RIDDLE AERONAUTICAL UNIVERSITY – SUMMER CAMPS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103"/>
    <w:multiLevelType w:val="multilevel"/>
    <w:tmpl w:val="83F0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1466"/>
    <w:multiLevelType w:val="multilevel"/>
    <w:tmpl w:val="695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16D3B"/>
    <w:multiLevelType w:val="multilevel"/>
    <w:tmpl w:val="79D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66C7A"/>
    <w:multiLevelType w:val="multilevel"/>
    <w:tmpl w:val="8158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C0CAC"/>
    <w:multiLevelType w:val="multilevel"/>
    <w:tmpl w:val="B90C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152698">
    <w:abstractNumId w:val="1"/>
  </w:num>
  <w:num w:numId="2" w16cid:durableId="1434401072">
    <w:abstractNumId w:val="3"/>
  </w:num>
  <w:num w:numId="3" w16cid:durableId="1768230899">
    <w:abstractNumId w:val="2"/>
  </w:num>
  <w:num w:numId="4" w16cid:durableId="381908945">
    <w:abstractNumId w:val="0"/>
  </w:num>
  <w:num w:numId="5" w16cid:durableId="1410036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84"/>
    <w:rsid w:val="005033EF"/>
    <w:rsid w:val="005A737B"/>
    <w:rsid w:val="00A6258F"/>
    <w:rsid w:val="00BD394E"/>
    <w:rsid w:val="00D91684"/>
    <w:rsid w:val="00D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073F"/>
  <w15:chartTrackingRefBased/>
  <w15:docId w15:val="{32669566-7F63-4D79-93C2-2F15C142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68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684"/>
    <w:rPr>
      <w:color w:val="0563C1" w:themeColor="hyperlink"/>
      <w:u w:val="single"/>
    </w:rPr>
  </w:style>
  <w:style w:type="character" w:styleId="UnresolvedMention">
    <w:name w:val="Unresolved Mention"/>
    <w:basedOn w:val="DefaultParagraphFont"/>
    <w:uiPriority w:val="99"/>
    <w:semiHidden/>
    <w:unhideWhenUsed/>
    <w:rsid w:val="00D91684"/>
    <w:rPr>
      <w:color w:val="605E5C"/>
      <w:shd w:val="clear" w:color="auto" w:fill="E1DFDD"/>
    </w:rPr>
  </w:style>
  <w:style w:type="character" w:customStyle="1" w:styleId="Heading1Char">
    <w:name w:val="Heading 1 Char"/>
    <w:basedOn w:val="DefaultParagraphFont"/>
    <w:link w:val="Heading1"/>
    <w:uiPriority w:val="9"/>
    <w:rsid w:val="00D91684"/>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D9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84"/>
  </w:style>
  <w:style w:type="paragraph" w:styleId="Footer">
    <w:name w:val="footer"/>
    <w:basedOn w:val="Normal"/>
    <w:link w:val="FooterChar"/>
    <w:uiPriority w:val="99"/>
    <w:unhideWhenUsed/>
    <w:rsid w:val="00D9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758">
      <w:bodyDiv w:val="1"/>
      <w:marLeft w:val="0"/>
      <w:marRight w:val="0"/>
      <w:marTop w:val="0"/>
      <w:marBottom w:val="0"/>
      <w:divBdr>
        <w:top w:val="none" w:sz="0" w:space="0" w:color="auto"/>
        <w:left w:val="none" w:sz="0" w:space="0" w:color="auto"/>
        <w:bottom w:val="none" w:sz="0" w:space="0" w:color="auto"/>
        <w:right w:val="none" w:sz="0" w:space="0" w:color="auto"/>
      </w:divBdr>
    </w:div>
    <w:div w:id="1273437769">
      <w:bodyDiv w:val="1"/>
      <w:marLeft w:val="0"/>
      <w:marRight w:val="0"/>
      <w:marTop w:val="0"/>
      <w:marBottom w:val="0"/>
      <w:divBdr>
        <w:top w:val="none" w:sz="0" w:space="0" w:color="auto"/>
        <w:left w:val="none" w:sz="0" w:space="0" w:color="auto"/>
        <w:bottom w:val="none" w:sz="0" w:space="0" w:color="auto"/>
        <w:right w:val="none" w:sz="0" w:space="0" w:color="auto"/>
      </w:divBdr>
    </w:div>
    <w:div w:id="17707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ghtphysic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mmercamps.era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mercamps.er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McGrath</dc:creator>
  <cp:keywords/>
  <dc:description/>
  <cp:lastModifiedBy>Simone McGrath</cp:lastModifiedBy>
  <cp:revision>2</cp:revision>
  <dcterms:created xsi:type="dcterms:W3CDTF">2024-02-05T18:55:00Z</dcterms:created>
  <dcterms:modified xsi:type="dcterms:W3CDTF">2024-02-05T20:01:00Z</dcterms:modified>
</cp:coreProperties>
</file>