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C1736" w14:textId="77777777" w:rsidR="009E7AC6" w:rsidRDefault="009E7AC6">
      <w:pPr>
        <w:pStyle w:val="BodyText"/>
        <w:rPr>
          <w:rFonts w:ascii="Times New Roman"/>
          <w:sz w:val="24"/>
        </w:rPr>
      </w:pPr>
    </w:p>
    <w:p w14:paraId="30A33036" w14:textId="77777777" w:rsidR="009E7AC6" w:rsidRDefault="009E7AC6">
      <w:pPr>
        <w:pStyle w:val="BodyText"/>
        <w:spacing w:before="254"/>
        <w:rPr>
          <w:rFonts w:ascii="Times New Roman"/>
          <w:sz w:val="24"/>
        </w:rPr>
      </w:pPr>
    </w:p>
    <w:p w14:paraId="7F7D46EE" w14:textId="77777777" w:rsidR="009E7AC6" w:rsidRDefault="00DD22EC">
      <w:pPr>
        <w:ind w:left="1" w:right="1756"/>
        <w:jc w:val="center"/>
        <w:rPr>
          <w:rFonts w:ascii="Corbel"/>
          <w:i/>
          <w:sz w:val="24"/>
        </w:rPr>
      </w:pPr>
      <w:r>
        <w:rPr>
          <w:rFonts w:ascii="Corbel"/>
          <w:i/>
          <w:noProof/>
          <w:sz w:val="24"/>
        </w:rPr>
        <w:drawing>
          <wp:anchor distT="0" distB="0" distL="0" distR="0" simplePos="0" relativeHeight="15729664" behindDoc="0" locked="0" layoutInCell="1" allowOverlap="1" wp14:anchorId="529A2C66" wp14:editId="305F50FE">
            <wp:simplePos x="0" y="0"/>
            <wp:positionH relativeFrom="page">
              <wp:posOffset>578613</wp:posOffset>
            </wp:positionH>
            <wp:positionV relativeFrom="paragraph">
              <wp:posOffset>-516175</wp:posOffset>
            </wp:positionV>
            <wp:extent cx="2067302" cy="649926"/>
            <wp:effectExtent l="0" t="0" r="0" b="0"/>
            <wp:wrapNone/>
            <wp:docPr id="2" name="Image 2" descr="VESi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VESi logo"/>
                    <pic:cNvPicPr/>
                  </pic:nvPicPr>
                  <pic:blipFill>
                    <a:blip r:embed="rId7" cstate="print"/>
                    <a:stretch>
                      <a:fillRect/>
                    </a:stretch>
                  </pic:blipFill>
                  <pic:spPr>
                    <a:xfrm>
                      <a:off x="0" y="0"/>
                      <a:ext cx="2067302" cy="649926"/>
                    </a:xfrm>
                    <a:prstGeom prst="rect">
                      <a:avLst/>
                    </a:prstGeom>
                  </pic:spPr>
                </pic:pic>
              </a:graphicData>
            </a:graphic>
          </wp:anchor>
        </w:drawing>
      </w:r>
      <w:r>
        <w:rPr>
          <w:rFonts w:ascii="Corbel"/>
          <w:i/>
          <w:noProof/>
          <w:sz w:val="24"/>
        </w:rPr>
        <w:drawing>
          <wp:anchor distT="0" distB="0" distL="0" distR="0" simplePos="0" relativeHeight="15730176" behindDoc="0" locked="0" layoutInCell="1" allowOverlap="1" wp14:anchorId="2371E390" wp14:editId="2EFAD65F">
            <wp:simplePos x="0" y="0"/>
            <wp:positionH relativeFrom="page">
              <wp:posOffset>4031615</wp:posOffset>
            </wp:positionH>
            <wp:positionV relativeFrom="paragraph">
              <wp:posOffset>-426690</wp:posOffset>
            </wp:positionV>
            <wp:extent cx="3219450" cy="553575"/>
            <wp:effectExtent l="0" t="0" r="0" b="0"/>
            <wp:wrapNone/>
            <wp:docPr id="3" name="Image 3" descr="UND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UND logo"/>
                    <pic:cNvPicPr/>
                  </pic:nvPicPr>
                  <pic:blipFill>
                    <a:blip r:embed="rId8" cstate="print"/>
                    <a:stretch>
                      <a:fillRect/>
                    </a:stretch>
                  </pic:blipFill>
                  <pic:spPr>
                    <a:xfrm>
                      <a:off x="0" y="0"/>
                      <a:ext cx="3219450" cy="553575"/>
                    </a:xfrm>
                    <a:prstGeom prst="rect">
                      <a:avLst/>
                    </a:prstGeom>
                  </pic:spPr>
                </pic:pic>
              </a:graphicData>
            </a:graphic>
          </wp:anchor>
        </w:drawing>
      </w:r>
      <w:r>
        <w:rPr>
          <w:rFonts w:ascii="Corbel"/>
          <w:i/>
          <w:sz w:val="24"/>
        </w:rPr>
        <w:t>in</w:t>
      </w:r>
      <w:r>
        <w:rPr>
          <w:rFonts w:ascii="Corbel"/>
          <w:i/>
          <w:spacing w:val="-5"/>
          <w:sz w:val="24"/>
        </w:rPr>
        <w:t xml:space="preserve"> </w:t>
      </w:r>
      <w:r>
        <w:rPr>
          <w:rFonts w:ascii="Corbel"/>
          <w:i/>
          <w:sz w:val="24"/>
        </w:rPr>
        <w:t>partnership</w:t>
      </w:r>
      <w:r>
        <w:rPr>
          <w:rFonts w:ascii="Corbel"/>
          <w:i/>
          <w:spacing w:val="-2"/>
          <w:sz w:val="24"/>
        </w:rPr>
        <w:t xml:space="preserve"> </w:t>
      </w:r>
      <w:r>
        <w:rPr>
          <w:rFonts w:ascii="Corbel"/>
          <w:i/>
          <w:spacing w:val="-4"/>
          <w:sz w:val="24"/>
        </w:rPr>
        <w:t>with</w:t>
      </w:r>
    </w:p>
    <w:p w14:paraId="04171076" w14:textId="77777777" w:rsidR="009E7AC6" w:rsidRDefault="009E7AC6">
      <w:pPr>
        <w:pStyle w:val="BodyText"/>
        <w:spacing w:before="65"/>
        <w:rPr>
          <w:rFonts w:ascii="Corbel"/>
          <w:i/>
          <w:sz w:val="32"/>
        </w:rPr>
      </w:pPr>
    </w:p>
    <w:p w14:paraId="03DF41A2" w14:textId="77777777" w:rsidR="009E7AC6" w:rsidRDefault="00DD22EC">
      <w:pPr>
        <w:pStyle w:val="Heading1"/>
      </w:pPr>
      <w:r>
        <w:t>T&amp;L</w:t>
      </w:r>
      <w:r>
        <w:rPr>
          <w:spacing w:val="-12"/>
        </w:rPr>
        <w:t xml:space="preserve"> </w:t>
      </w:r>
      <w:r>
        <w:t>2900—</w:t>
      </w:r>
      <w:r>
        <w:rPr>
          <w:spacing w:val="-11"/>
        </w:rPr>
        <w:t xml:space="preserve"> </w:t>
      </w:r>
      <w:r>
        <w:t>Early</w:t>
      </w:r>
      <w:r>
        <w:rPr>
          <w:spacing w:val="-11"/>
        </w:rPr>
        <w:t xml:space="preserve"> </w:t>
      </w:r>
      <w:r>
        <w:t>Childhood:</w:t>
      </w:r>
      <w:r>
        <w:rPr>
          <w:spacing w:val="-10"/>
        </w:rPr>
        <w:t xml:space="preserve"> </w:t>
      </w:r>
      <w:r>
        <w:t>Program</w:t>
      </w:r>
      <w:r>
        <w:rPr>
          <w:spacing w:val="-11"/>
        </w:rPr>
        <w:t xml:space="preserve"> </w:t>
      </w:r>
      <w:r>
        <w:rPr>
          <w:spacing w:val="-2"/>
        </w:rPr>
        <w:t>Planning</w:t>
      </w:r>
    </w:p>
    <w:p w14:paraId="26E59143" w14:textId="77777777" w:rsidR="009E7AC6" w:rsidRDefault="00DD22EC">
      <w:pPr>
        <w:pStyle w:val="Heading2"/>
      </w:pPr>
      <w:r>
        <w:t>Course</w:t>
      </w:r>
      <w:r>
        <w:rPr>
          <w:spacing w:val="-2"/>
        </w:rPr>
        <w:t xml:space="preserve"> </w:t>
      </w:r>
      <w:proofErr w:type="gramStart"/>
      <w:r>
        <w:t>at</w:t>
      </w:r>
      <w:r>
        <w:rPr>
          <w:spacing w:val="-2"/>
        </w:rPr>
        <w:t xml:space="preserve"> </w:t>
      </w:r>
      <w:r>
        <w:t>a</w:t>
      </w:r>
      <w:r>
        <w:rPr>
          <w:spacing w:val="-4"/>
        </w:rPr>
        <w:t xml:space="preserve"> </w:t>
      </w:r>
      <w:r>
        <w:rPr>
          <w:spacing w:val="-2"/>
        </w:rPr>
        <w:t>Glance</w:t>
      </w:r>
      <w:proofErr w:type="gramEnd"/>
    </w:p>
    <w:p w14:paraId="50026DAA" w14:textId="77777777" w:rsidR="009E7AC6" w:rsidRDefault="009E7AC6">
      <w:pPr>
        <w:pStyle w:val="BodyText"/>
        <w:spacing w:before="4"/>
        <w:rPr>
          <w:b/>
          <w:sz w:val="24"/>
        </w:rPr>
      </w:pPr>
    </w:p>
    <w:p w14:paraId="0835E0B0" w14:textId="77777777" w:rsidR="009E7AC6" w:rsidRDefault="00DD22EC">
      <w:pPr>
        <w:ind w:left="287"/>
        <w:rPr>
          <w:sz w:val="20"/>
        </w:rPr>
      </w:pPr>
      <w:r>
        <w:rPr>
          <w:b/>
          <w:spacing w:val="-2"/>
          <w:sz w:val="20"/>
        </w:rPr>
        <w:t xml:space="preserve">Instructor: </w:t>
      </w:r>
      <w:proofErr w:type="spellStart"/>
      <w:r>
        <w:rPr>
          <w:spacing w:val="-2"/>
          <w:sz w:val="20"/>
        </w:rPr>
        <w:t>Aumony</w:t>
      </w:r>
      <w:proofErr w:type="spellEnd"/>
      <w:r>
        <w:rPr>
          <w:spacing w:val="6"/>
          <w:sz w:val="20"/>
        </w:rPr>
        <w:t xml:space="preserve"> </w:t>
      </w:r>
      <w:r>
        <w:rPr>
          <w:spacing w:val="-4"/>
          <w:sz w:val="20"/>
        </w:rPr>
        <w:t>Dahl</w:t>
      </w:r>
    </w:p>
    <w:p w14:paraId="15F96FD2" w14:textId="77777777" w:rsidR="009E7AC6" w:rsidRDefault="00DD22EC">
      <w:pPr>
        <w:pStyle w:val="BodyText"/>
        <w:spacing w:before="1"/>
        <w:ind w:left="287"/>
      </w:pPr>
      <w:r>
        <w:rPr>
          <w:b/>
        </w:rPr>
        <w:t>Length:</w:t>
      </w:r>
      <w:r>
        <w:rPr>
          <w:b/>
          <w:spacing w:val="-14"/>
        </w:rPr>
        <w:t xml:space="preserve"> </w:t>
      </w:r>
      <w:r>
        <w:t>Approximately</w:t>
      </w:r>
      <w:r>
        <w:rPr>
          <w:spacing w:val="-10"/>
        </w:rPr>
        <w:t xml:space="preserve"> </w:t>
      </w:r>
      <w:r>
        <w:t>45</w:t>
      </w:r>
      <w:r>
        <w:rPr>
          <w:spacing w:val="-5"/>
        </w:rPr>
        <w:t xml:space="preserve"> </w:t>
      </w:r>
      <w:r>
        <w:t>hours,</w:t>
      </w:r>
      <w:r>
        <w:rPr>
          <w:spacing w:val="-8"/>
        </w:rPr>
        <w:t xml:space="preserve"> </w:t>
      </w:r>
      <w:r>
        <w:t>complete</w:t>
      </w:r>
      <w:r>
        <w:rPr>
          <w:spacing w:val="-7"/>
        </w:rPr>
        <w:t xml:space="preserve"> </w:t>
      </w:r>
      <w:r>
        <w:t>in</w:t>
      </w:r>
      <w:r>
        <w:rPr>
          <w:spacing w:val="-7"/>
        </w:rPr>
        <w:t xml:space="preserve"> </w:t>
      </w:r>
      <w:r>
        <w:t>4</w:t>
      </w:r>
      <w:r>
        <w:rPr>
          <w:spacing w:val="-6"/>
        </w:rPr>
        <w:t xml:space="preserve"> </w:t>
      </w:r>
      <w:r>
        <w:rPr>
          <w:spacing w:val="-2"/>
        </w:rPr>
        <w:t>months</w:t>
      </w:r>
    </w:p>
    <w:p w14:paraId="1D438164" w14:textId="77777777" w:rsidR="009E7AC6" w:rsidRDefault="00DD22EC">
      <w:pPr>
        <w:ind w:left="287"/>
        <w:rPr>
          <w:sz w:val="20"/>
        </w:rPr>
      </w:pPr>
      <w:r>
        <w:rPr>
          <w:b/>
          <w:sz w:val="20"/>
        </w:rPr>
        <w:t>Dates:</w:t>
      </w:r>
      <w:r>
        <w:rPr>
          <w:b/>
          <w:spacing w:val="-8"/>
          <w:sz w:val="20"/>
        </w:rPr>
        <w:t xml:space="preserve"> </w:t>
      </w:r>
      <w:r>
        <w:rPr>
          <w:sz w:val="20"/>
        </w:rPr>
        <w:t>Rolling</w:t>
      </w:r>
      <w:r>
        <w:rPr>
          <w:spacing w:val="-9"/>
          <w:sz w:val="20"/>
        </w:rPr>
        <w:t xml:space="preserve"> </w:t>
      </w:r>
      <w:r>
        <w:rPr>
          <w:spacing w:val="-2"/>
          <w:sz w:val="20"/>
        </w:rPr>
        <w:t>admission</w:t>
      </w:r>
    </w:p>
    <w:p w14:paraId="41C79259" w14:textId="77777777" w:rsidR="009E7AC6" w:rsidRDefault="00DD22EC">
      <w:pPr>
        <w:spacing w:before="1"/>
        <w:ind w:left="287"/>
        <w:rPr>
          <w:sz w:val="20"/>
        </w:rPr>
      </w:pPr>
      <w:r>
        <w:rPr>
          <w:b/>
          <w:sz w:val="20"/>
        </w:rPr>
        <w:t>Number</w:t>
      </w:r>
      <w:r>
        <w:rPr>
          <w:b/>
          <w:spacing w:val="-9"/>
          <w:sz w:val="20"/>
        </w:rPr>
        <w:t xml:space="preserve"> </w:t>
      </w:r>
      <w:r>
        <w:rPr>
          <w:b/>
          <w:sz w:val="20"/>
        </w:rPr>
        <w:t>of</w:t>
      </w:r>
      <w:r>
        <w:rPr>
          <w:b/>
          <w:spacing w:val="-6"/>
          <w:sz w:val="20"/>
        </w:rPr>
        <w:t xml:space="preserve"> </w:t>
      </w:r>
      <w:r>
        <w:rPr>
          <w:b/>
          <w:sz w:val="20"/>
        </w:rPr>
        <w:t>Graduate</w:t>
      </w:r>
      <w:r>
        <w:rPr>
          <w:b/>
          <w:spacing w:val="-7"/>
          <w:sz w:val="20"/>
        </w:rPr>
        <w:t xml:space="preserve"> </w:t>
      </w:r>
      <w:r>
        <w:rPr>
          <w:b/>
          <w:sz w:val="20"/>
        </w:rPr>
        <w:t>Professional</w:t>
      </w:r>
      <w:r>
        <w:rPr>
          <w:b/>
          <w:spacing w:val="-8"/>
          <w:sz w:val="20"/>
        </w:rPr>
        <w:t xml:space="preserve"> </w:t>
      </w:r>
      <w:r>
        <w:rPr>
          <w:b/>
          <w:sz w:val="20"/>
        </w:rPr>
        <w:t>Development</w:t>
      </w:r>
      <w:r>
        <w:rPr>
          <w:b/>
          <w:spacing w:val="-7"/>
          <w:sz w:val="20"/>
        </w:rPr>
        <w:t xml:space="preserve"> </w:t>
      </w:r>
      <w:r>
        <w:rPr>
          <w:b/>
          <w:sz w:val="20"/>
        </w:rPr>
        <w:t>Credits:</w:t>
      </w:r>
      <w:r>
        <w:rPr>
          <w:b/>
          <w:spacing w:val="-5"/>
          <w:sz w:val="20"/>
        </w:rPr>
        <w:t xml:space="preserve"> </w:t>
      </w:r>
      <w:r>
        <w:rPr>
          <w:sz w:val="20"/>
        </w:rPr>
        <w:t>3,</w:t>
      </w:r>
      <w:r>
        <w:rPr>
          <w:spacing w:val="-8"/>
          <w:sz w:val="20"/>
        </w:rPr>
        <w:t xml:space="preserve"> </w:t>
      </w:r>
      <w:r>
        <w:rPr>
          <w:sz w:val="20"/>
        </w:rPr>
        <w:t>from</w:t>
      </w:r>
      <w:r>
        <w:rPr>
          <w:spacing w:val="-3"/>
          <w:sz w:val="20"/>
        </w:rPr>
        <w:t xml:space="preserve"> </w:t>
      </w:r>
      <w:r>
        <w:rPr>
          <w:sz w:val="20"/>
        </w:rPr>
        <w:t>the</w:t>
      </w:r>
      <w:r>
        <w:rPr>
          <w:spacing w:val="-8"/>
          <w:sz w:val="20"/>
        </w:rPr>
        <w:t xml:space="preserve"> </w:t>
      </w:r>
      <w:r>
        <w:rPr>
          <w:sz w:val="20"/>
        </w:rPr>
        <w:t>University</w:t>
      </w:r>
      <w:r>
        <w:rPr>
          <w:spacing w:val="-9"/>
          <w:sz w:val="20"/>
        </w:rPr>
        <w:t xml:space="preserve"> </w:t>
      </w:r>
      <w:r>
        <w:rPr>
          <w:sz w:val="20"/>
        </w:rPr>
        <w:t>North</w:t>
      </w:r>
      <w:r>
        <w:rPr>
          <w:spacing w:val="-8"/>
          <w:sz w:val="20"/>
        </w:rPr>
        <w:t xml:space="preserve"> </w:t>
      </w:r>
      <w:r>
        <w:rPr>
          <w:spacing w:val="-2"/>
          <w:sz w:val="20"/>
        </w:rPr>
        <w:t>Dakota</w:t>
      </w:r>
    </w:p>
    <w:p w14:paraId="204642F1" w14:textId="77777777" w:rsidR="009E7AC6" w:rsidRDefault="009E7AC6">
      <w:pPr>
        <w:pStyle w:val="BodyText"/>
      </w:pPr>
    </w:p>
    <w:p w14:paraId="4282CC86" w14:textId="77777777" w:rsidR="009E7AC6" w:rsidRDefault="009E7AC6">
      <w:pPr>
        <w:pStyle w:val="BodyText"/>
        <w:spacing w:before="49"/>
      </w:pPr>
    </w:p>
    <w:p w14:paraId="2EED1AA1" w14:textId="77777777" w:rsidR="009E7AC6" w:rsidRDefault="00DD22EC">
      <w:pPr>
        <w:pStyle w:val="Heading3"/>
        <w:spacing w:before="1"/>
      </w:pPr>
      <w:r>
        <w:rPr>
          <w:noProof/>
        </w:rPr>
        <mc:AlternateContent>
          <mc:Choice Requires="wps">
            <w:drawing>
              <wp:anchor distT="0" distB="0" distL="0" distR="0" simplePos="0" relativeHeight="487587840" behindDoc="1" locked="0" layoutInCell="1" allowOverlap="1" wp14:anchorId="56897641" wp14:editId="3365120E">
                <wp:simplePos x="0" y="0"/>
                <wp:positionH relativeFrom="page">
                  <wp:posOffset>640080</wp:posOffset>
                </wp:positionH>
                <wp:positionV relativeFrom="paragraph">
                  <wp:posOffset>185831</wp:posOffset>
                </wp:positionV>
                <wp:extent cx="3246120" cy="76200"/>
                <wp:effectExtent l="0" t="0" r="0" b="0"/>
                <wp:wrapTopAndBottom/>
                <wp:docPr id="4" name="Graphic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6120" cy="76200"/>
                        </a:xfrm>
                        <a:custGeom>
                          <a:avLst/>
                          <a:gdLst/>
                          <a:ahLst/>
                          <a:cxnLst/>
                          <a:rect l="l" t="t" r="r" b="b"/>
                          <a:pathLst>
                            <a:path w="3246120" h="76200">
                              <a:moveTo>
                                <a:pt x="3246120" y="0"/>
                              </a:moveTo>
                              <a:lnTo>
                                <a:pt x="0" y="0"/>
                              </a:lnTo>
                              <a:lnTo>
                                <a:pt x="0" y="76200"/>
                              </a:lnTo>
                              <a:lnTo>
                                <a:pt x="3246120" y="76200"/>
                              </a:lnTo>
                              <a:lnTo>
                                <a:pt x="3246120" y="0"/>
                              </a:lnTo>
                              <a:close/>
                            </a:path>
                          </a:pathLst>
                        </a:custGeom>
                        <a:solidFill>
                          <a:srgbClr val="990033"/>
                        </a:solidFill>
                      </wps:spPr>
                      <wps:bodyPr wrap="square" lIns="0" tIns="0" rIns="0" bIns="0" rtlCol="0">
                        <a:prstTxWarp prst="textNoShape">
                          <a:avLst/>
                        </a:prstTxWarp>
                        <a:noAutofit/>
                      </wps:bodyPr>
                    </wps:wsp>
                  </a:graphicData>
                </a:graphic>
              </wp:anchor>
            </w:drawing>
          </mc:Choice>
          <mc:Fallback>
            <w:pict>
              <v:shape w14:anchorId="1152FEB1" id="Graphic 4" o:spid="_x0000_s1026" alt="&quot;&quot;" style="position:absolute;margin-left:50.4pt;margin-top:14.65pt;width:255.6pt;height:6pt;z-index:-15728640;visibility:visible;mso-wrap-style:square;mso-wrap-distance-left:0;mso-wrap-distance-top:0;mso-wrap-distance-right:0;mso-wrap-distance-bottom:0;mso-position-horizontal:absolute;mso-position-horizontal-relative:page;mso-position-vertical:absolute;mso-position-vertical-relative:text;v-text-anchor:top" coordsize="324612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IwcHAIAAMEEAAAOAAAAZHJzL2Uyb0RvYy54bWysVMGO0zAQvSPxD5bvNGmLChs1XaFdLUJa&#10;LSttEWfXcZoIx2M8bpP+PWOnzkZwAnFxxpnnyXtvxtneDp1mZ+WwBVPy5SLnTBkJVWuOJf+2f3j3&#10;kTP0wlRCg1Elvyjkt7u3b7a9LdQKGtCVcoyKGCx6W/LGe1tkGcpGdQIXYJWhZA2uE5627phVTvRU&#10;vdPZKs83WQ+usg6kQqS392OS72L9ulbSf61rVJ7pkhM3H1cX10NYs91WFEcnbNPKKw3xDyw60Rr6&#10;6FTqXnjBTq79o1TXSgcItV9I6DKo61aqqIHULPPf1Lw0wqqohcxBO9mE/6+sfDq/2GcXqKN9BPkD&#10;yZGst1hMmbDBK2aoXRewRJwN0cXL5KIaPJP0cr16v1muyGxJuQ8b6lJwORNFOixP6D8riIXE+RH9&#10;2IQqRaJJkRxMCh21MjRRxyZ6zqiJjjNq4mFsohU+nAvsQsj6GZMmEQnZDs5qDxHng4iJb5JCVF8x&#10;2syxpGqGSrn0tLHeiJkLT/n0HHHz7/4dOhma6kkNqEaPg/Ro9mQHqZkbjqDb6qHVOhiA7ni4046d&#10;BTl7c5Pn6/W1VzNYnIZxAMIoHKC6PDvW050pOf48Cac4018MDWW4YClwKTikwHl9B/EaRu8d+v3w&#10;XTjLLIUl9zQ/T5BGXhRpMoh/AIzYcNLAp5OHug1jE7mNjK4buidR//VOh4s430fU659n9wsAAP//&#10;AwBQSwMEFAAGAAgAAAAhAFWRcUXbAAAACQEAAA8AAABkcnMvZG93bnJldi54bWxMj81OwzAQhO9I&#10;vIO1SNyonbQKEOJUqAjulJ/zNtkmUeN1iJ00vD3LCY6jGc18U2wX16uZxtB5tpCsDCjiytcdNxbe&#10;355v7kCFiFxj75ksfFOAbXl5UWBe+zO/0ryPjZISDjlaaGMccq1D1ZLDsPIDsXhHPzqMIsdG1yOe&#10;pdz1OjUm0w47loUWB9q1VJ32k7NwnG6H3RN/fHlcXvQpzPPmM9PWXl8tjw+gIi3xLwy/+IIOpTAd&#10;/MR1UL1oYwQ9Wkjv16AkkCWpnDtY2CRr0GWh/z8ofwAAAP//AwBQSwECLQAUAAYACAAAACEAtoM4&#10;kv4AAADhAQAAEwAAAAAAAAAAAAAAAAAAAAAAW0NvbnRlbnRfVHlwZXNdLnhtbFBLAQItABQABgAI&#10;AAAAIQA4/SH/1gAAAJQBAAALAAAAAAAAAAAAAAAAAC8BAABfcmVscy8ucmVsc1BLAQItABQABgAI&#10;AAAAIQCvjIwcHAIAAMEEAAAOAAAAAAAAAAAAAAAAAC4CAABkcnMvZTJvRG9jLnhtbFBLAQItABQA&#10;BgAIAAAAIQBVkXFF2wAAAAkBAAAPAAAAAAAAAAAAAAAAAHYEAABkcnMvZG93bnJldi54bWxQSwUG&#10;AAAAAAQABADzAAAAfgUAAAAA&#10;" path="m3246120,l,,,76200r3246120,l3246120,xe" fillcolor="#903" stroked="f">
                <v:path arrowok="t"/>
                <w10:wrap type="topAndBottom" anchorx="page"/>
              </v:shape>
            </w:pict>
          </mc:Fallback>
        </mc:AlternateContent>
      </w:r>
      <w:r>
        <w:rPr>
          <w:spacing w:val="-2"/>
        </w:rPr>
        <w:t>Introduction</w:t>
      </w:r>
    </w:p>
    <w:p w14:paraId="5923662F" w14:textId="77777777" w:rsidR="009E7AC6" w:rsidRDefault="009E7AC6">
      <w:pPr>
        <w:pStyle w:val="BodyText"/>
        <w:spacing w:before="97"/>
        <w:rPr>
          <w:b/>
        </w:rPr>
      </w:pPr>
    </w:p>
    <w:p w14:paraId="3E13EECB" w14:textId="77777777" w:rsidR="009E7AC6" w:rsidRDefault="00DD22EC">
      <w:pPr>
        <w:pStyle w:val="BodyText"/>
        <w:ind w:left="287" w:right="368"/>
      </w:pPr>
      <w:r>
        <w:rPr>
          <w:i/>
        </w:rPr>
        <w:t xml:space="preserve">Early Childhood: Program Planning </w:t>
      </w:r>
      <w:r>
        <w:t>is an interactive distance learning course designed to give you a new perspective on planning and implementing developmentally appropriate practices for young children from birth through</w:t>
      </w:r>
      <w:r>
        <w:rPr>
          <w:spacing w:val="-4"/>
        </w:rPr>
        <w:t xml:space="preserve"> </w:t>
      </w:r>
      <w:r>
        <w:t>age</w:t>
      </w:r>
      <w:r>
        <w:rPr>
          <w:spacing w:val="-5"/>
        </w:rPr>
        <w:t xml:space="preserve"> </w:t>
      </w:r>
      <w:r>
        <w:t>eight.</w:t>
      </w:r>
      <w:r>
        <w:rPr>
          <w:spacing w:val="40"/>
        </w:rPr>
        <w:t xml:space="preserve"> </w:t>
      </w:r>
      <w:r>
        <w:t>In</w:t>
      </w:r>
      <w:r>
        <w:rPr>
          <w:spacing w:val="-4"/>
        </w:rPr>
        <w:t xml:space="preserve"> </w:t>
      </w:r>
      <w:r>
        <w:t>this</w:t>
      </w:r>
      <w:r>
        <w:rPr>
          <w:spacing w:val="-3"/>
        </w:rPr>
        <w:t xml:space="preserve"> </w:t>
      </w:r>
      <w:r>
        <w:t>course</w:t>
      </w:r>
      <w:r>
        <w:rPr>
          <w:spacing w:val="-2"/>
        </w:rPr>
        <w:t xml:space="preserve"> </w:t>
      </w:r>
      <w:r>
        <w:t>you</w:t>
      </w:r>
      <w:r>
        <w:rPr>
          <w:spacing w:val="-2"/>
        </w:rPr>
        <w:t xml:space="preserve"> </w:t>
      </w:r>
      <w:r>
        <w:t>will</w:t>
      </w:r>
      <w:r>
        <w:rPr>
          <w:spacing w:val="-3"/>
        </w:rPr>
        <w:t xml:space="preserve"> </w:t>
      </w:r>
      <w:r>
        <w:t>learn what</w:t>
      </w:r>
      <w:r>
        <w:rPr>
          <w:spacing w:val="-4"/>
        </w:rPr>
        <w:t xml:space="preserve"> </w:t>
      </w:r>
      <w:r>
        <w:t>is</w:t>
      </w:r>
      <w:r>
        <w:rPr>
          <w:spacing w:val="-1"/>
        </w:rPr>
        <w:t xml:space="preserve"> </w:t>
      </w:r>
      <w:r>
        <w:t>meant</w:t>
      </w:r>
      <w:r>
        <w:rPr>
          <w:spacing w:val="-4"/>
        </w:rPr>
        <w:t xml:space="preserve"> </w:t>
      </w:r>
      <w:r>
        <w:t>by</w:t>
      </w:r>
      <w:r>
        <w:rPr>
          <w:spacing w:val="-7"/>
        </w:rPr>
        <w:t xml:space="preserve"> </w:t>
      </w:r>
      <w:r>
        <w:t>curriculum,</w:t>
      </w:r>
      <w:r>
        <w:rPr>
          <w:spacing w:val="-4"/>
        </w:rPr>
        <w:t xml:space="preserve"> </w:t>
      </w:r>
      <w:r>
        <w:t>assessment,</w:t>
      </w:r>
      <w:r>
        <w:rPr>
          <w:spacing w:val="-4"/>
        </w:rPr>
        <w:t xml:space="preserve"> </w:t>
      </w:r>
      <w:r>
        <w:t>evaluation,</w:t>
      </w:r>
      <w:r>
        <w:rPr>
          <w:spacing w:val="-2"/>
        </w:rPr>
        <w:t xml:space="preserve"> </w:t>
      </w:r>
      <w:r>
        <w:t>and</w:t>
      </w:r>
      <w:r>
        <w:rPr>
          <w:spacing w:val="-4"/>
        </w:rPr>
        <w:t xml:space="preserve"> </w:t>
      </w:r>
      <w:r>
        <w:t>program planning as these terms apply to early childhood education.</w:t>
      </w:r>
      <w:r>
        <w:rPr>
          <w:spacing w:val="40"/>
        </w:rPr>
        <w:t xml:space="preserve"> </w:t>
      </w:r>
      <w:r>
        <w:t>We will discuss several historical perspectives and theories on</w:t>
      </w:r>
      <w:r>
        <w:rPr>
          <w:spacing w:val="-2"/>
        </w:rPr>
        <w:t xml:space="preserve"> </w:t>
      </w:r>
      <w:r>
        <w:t>child</w:t>
      </w:r>
      <w:r>
        <w:rPr>
          <w:spacing w:val="-1"/>
        </w:rPr>
        <w:t xml:space="preserve"> </w:t>
      </w:r>
      <w:r>
        <w:t>development</w:t>
      </w:r>
      <w:r>
        <w:rPr>
          <w:spacing w:val="-1"/>
        </w:rPr>
        <w:t xml:space="preserve"> </w:t>
      </w:r>
      <w:r>
        <w:t>and examine</w:t>
      </w:r>
      <w:r>
        <w:rPr>
          <w:spacing w:val="-2"/>
        </w:rPr>
        <w:t xml:space="preserve"> </w:t>
      </w:r>
      <w:r>
        <w:t>best</w:t>
      </w:r>
      <w:r>
        <w:rPr>
          <w:spacing w:val="-1"/>
        </w:rPr>
        <w:t xml:space="preserve"> </w:t>
      </w:r>
      <w:r>
        <w:t>practice</w:t>
      </w:r>
      <w:r>
        <w:rPr>
          <w:spacing w:val="-1"/>
        </w:rPr>
        <w:t xml:space="preserve"> </w:t>
      </w:r>
      <w:r>
        <w:t>for</w:t>
      </w:r>
      <w:r>
        <w:rPr>
          <w:spacing w:val="-1"/>
        </w:rPr>
        <w:t xml:space="preserve"> </w:t>
      </w:r>
      <w:r>
        <w:t>early</w:t>
      </w:r>
      <w:r>
        <w:rPr>
          <w:spacing w:val="-4"/>
        </w:rPr>
        <w:t xml:space="preserve"> </w:t>
      </w:r>
      <w:r>
        <w:t>childhood</w:t>
      </w:r>
      <w:r>
        <w:rPr>
          <w:spacing w:val="-1"/>
        </w:rPr>
        <w:t xml:space="preserve"> </w:t>
      </w:r>
      <w:r>
        <w:t>education.</w:t>
      </w:r>
      <w:r>
        <w:rPr>
          <w:spacing w:val="40"/>
        </w:rPr>
        <w:t xml:space="preserve"> </w:t>
      </w:r>
      <w:r>
        <w:t>We</w:t>
      </w:r>
      <w:r>
        <w:rPr>
          <w:spacing w:val="-1"/>
        </w:rPr>
        <w:t xml:space="preserve"> </w:t>
      </w:r>
      <w:r>
        <w:t>will also examine</w:t>
      </w:r>
      <w:r>
        <w:rPr>
          <w:spacing w:val="-2"/>
        </w:rPr>
        <w:t xml:space="preserve"> </w:t>
      </w:r>
      <w:r>
        <w:t>key concepts and specific activities for teaching various curricular content areas, including language and literacy, mathematics and science, and the expressive arts.</w:t>
      </w:r>
    </w:p>
    <w:p w14:paraId="1DBCB3CC" w14:textId="77777777" w:rsidR="009E7AC6" w:rsidRDefault="009E7AC6">
      <w:pPr>
        <w:pStyle w:val="BodyText"/>
        <w:spacing w:before="3"/>
      </w:pPr>
    </w:p>
    <w:p w14:paraId="6B4A489D" w14:textId="77777777" w:rsidR="009E7AC6" w:rsidRDefault="00DD22EC">
      <w:pPr>
        <w:pStyle w:val="BodyText"/>
        <w:ind w:left="287"/>
      </w:pPr>
      <w:r>
        <w:t>This</w:t>
      </w:r>
      <w:r>
        <w:rPr>
          <w:spacing w:val="-2"/>
        </w:rPr>
        <w:t xml:space="preserve"> </w:t>
      </w:r>
      <w:r>
        <w:t>course</w:t>
      </w:r>
      <w:r>
        <w:rPr>
          <w:spacing w:val="-4"/>
        </w:rPr>
        <w:t xml:space="preserve"> </w:t>
      </w:r>
      <w:r>
        <w:t>is</w:t>
      </w:r>
      <w:r>
        <w:rPr>
          <w:spacing w:val="-3"/>
        </w:rPr>
        <w:t xml:space="preserve"> </w:t>
      </w:r>
      <w:r>
        <w:t>designed</w:t>
      </w:r>
      <w:r>
        <w:rPr>
          <w:spacing w:val="-4"/>
        </w:rPr>
        <w:t xml:space="preserve"> </w:t>
      </w:r>
      <w:r>
        <w:t>for</w:t>
      </w:r>
      <w:r>
        <w:rPr>
          <w:spacing w:val="-4"/>
        </w:rPr>
        <w:t xml:space="preserve"> </w:t>
      </w:r>
      <w:r>
        <w:t>anyone</w:t>
      </w:r>
      <w:r>
        <w:rPr>
          <w:spacing w:val="-2"/>
        </w:rPr>
        <w:t xml:space="preserve"> </w:t>
      </w:r>
      <w:r>
        <w:t>planning</w:t>
      </w:r>
      <w:r>
        <w:rPr>
          <w:spacing w:val="-4"/>
        </w:rPr>
        <w:t xml:space="preserve"> </w:t>
      </w:r>
      <w:r>
        <w:t>programs</w:t>
      </w:r>
      <w:r>
        <w:rPr>
          <w:spacing w:val="-5"/>
        </w:rPr>
        <w:t xml:space="preserve"> </w:t>
      </w:r>
      <w:r>
        <w:t>for</w:t>
      </w:r>
      <w:r>
        <w:rPr>
          <w:spacing w:val="-1"/>
        </w:rPr>
        <w:t xml:space="preserve"> </w:t>
      </w:r>
      <w:r>
        <w:t>young</w:t>
      </w:r>
      <w:r>
        <w:rPr>
          <w:spacing w:val="-2"/>
        </w:rPr>
        <w:t xml:space="preserve"> </w:t>
      </w:r>
      <w:r>
        <w:t>children--child-care</w:t>
      </w:r>
      <w:r>
        <w:rPr>
          <w:spacing w:val="-4"/>
        </w:rPr>
        <w:t xml:space="preserve"> </w:t>
      </w:r>
      <w:r>
        <w:t>providers,</w:t>
      </w:r>
      <w:r>
        <w:rPr>
          <w:spacing w:val="-4"/>
        </w:rPr>
        <w:t xml:space="preserve"> </w:t>
      </w:r>
      <w:r>
        <w:t>early</w:t>
      </w:r>
      <w:r>
        <w:rPr>
          <w:spacing w:val="-7"/>
        </w:rPr>
        <w:t xml:space="preserve"> </w:t>
      </w:r>
      <w:r>
        <w:t>childhood educators, and health care or social services providers, to name a few.</w:t>
      </w:r>
    </w:p>
    <w:p w14:paraId="1BD08F05" w14:textId="77777777" w:rsidR="009E7AC6" w:rsidRDefault="00DD22EC">
      <w:pPr>
        <w:spacing w:before="227"/>
        <w:ind w:left="287" w:right="368"/>
        <w:rPr>
          <w:b/>
          <w:sz w:val="20"/>
        </w:rPr>
      </w:pPr>
      <w:r>
        <w:rPr>
          <w:sz w:val="20"/>
        </w:rPr>
        <w:t>This</w:t>
      </w:r>
      <w:r>
        <w:rPr>
          <w:spacing w:val="-2"/>
          <w:sz w:val="20"/>
        </w:rPr>
        <w:t xml:space="preserve"> </w:t>
      </w:r>
      <w:r>
        <w:rPr>
          <w:sz w:val="20"/>
        </w:rPr>
        <w:t>online,</w:t>
      </w:r>
      <w:r>
        <w:rPr>
          <w:spacing w:val="-3"/>
          <w:sz w:val="20"/>
        </w:rPr>
        <w:t xml:space="preserve"> </w:t>
      </w:r>
      <w:r>
        <w:rPr>
          <w:sz w:val="20"/>
        </w:rPr>
        <w:t>self-paced</w:t>
      </w:r>
      <w:r>
        <w:rPr>
          <w:spacing w:val="-4"/>
          <w:sz w:val="20"/>
        </w:rPr>
        <w:t xml:space="preserve"> </w:t>
      </w:r>
      <w:r>
        <w:rPr>
          <w:sz w:val="20"/>
        </w:rPr>
        <w:t>program can</w:t>
      </w:r>
      <w:r>
        <w:rPr>
          <w:spacing w:val="-4"/>
          <w:sz w:val="20"/>
        </w:rPr>
        <w:t xml:space="preserve"> </w:t>
      </w:r>
      <w:r>
        <w:rPr>
          <w:sz w:val="20"/>
        </w:rPr>
        <w:t>be</w:t>
      </w:r>
      <w:r>
        <w:rPr>
          <w:spacing w:val="-4"/>
          <w:sz w:val="20"/>
        </w:rPr>
        <w:t xml:space="preserve"> </w:t>
      </w:r>
      <w:r>
        <w:rPr>
          <w:sz w:val="20"/>
        </w:rPr>
        <w:t>started</w:t>
      </w:r>
      <w:r>
        <w:rPr>
          <w:spacing w:val="-1"/>
          <w:sz w:val="20"/>
        </w:rPr>
        <w:t xml:space="preserve"> </w:t>
      </w:r>
      <w:r>
        <w:rPr>
          <w:sz w:val="20"/>
        </w:rPr>
        <w:t>and</w:t>
      </w:r>
      <w:r>
        <w:rPr>
          <w:spacing w:val="-1"/>
          <w:sz w:val="20"/>
        </w:rPr>
        <w:t xml:space="preserve"> </w:t>
      </w:r>
      <w:r>
        <w:rPr>
          <w:sz w:val="20"/>
        </w:rPr>
        <w:t>completed</w:t>
      </w:r>
      <w:r>
        <w:rPr>
          <w:spacing w:val="-3"/>
          <w:sz w:val="20"/>
        </w:rPr>
        <w:t xml:space="preserve"> </w:t>
      </w:r>
      <w:r>
        <w:rPr>
          <w:sz w:val="20"/>
        </w:rPr>
        <w:t>at</w:t>
      </w:r>
      <w:r>
        <w:rPr>
          <w:spacing w:val="-3"/>
          <w:sz w:val="20"/>
        </w:rPr>
        <w:t xml:space="preserve"> </w:t>
      </w:r>
      <w:r>
        <w:rPr>
          <w:sz w:val="20"/>
        </w:rPr>
        <w:t>the</w:t>
      </w:r>
      <w:r>
        <w:rPr>
          <w:spacing w:val="-4"/>
          <w:sz w:val="20"/>
        </w:rPr>
        <w:t xml:space="preserve"> </w:t>
      </w:r>
      <w:r>
        <w:rPr>
          <w:sz w:val="20"/>
        </w:rPr>
        <w:t>student’s</w:t>
      </w:r>
      <w:r>
        <w:rPr>
          <w:spacing w:val="-2"/>
          <w:sz w:val="20"/>
        </w:rPr>
        <w:t xml:space="preserve"> </w:t>
      </w:r>
      <w:r>
        <w:rPr>
          <w:sz w:val="20"/>
        </w:rPr>
        <w:t>own</w:t>
      </w:r>
      <w:r>
        <w:rPr>
          <w:spacing w:val="-3"/>
          <w:sz w:val="20"/>
        </w:rPr>
        <w:t xml:space="preserve"> </w:t>
      </w:r>
      <w:r>
        <w:rPr>
          <w:sz w:val="20"/>
        </w:rPr>
        <w:t>leisure</w:t>
      </w:r>
      <w:r>
        <w:rPr>
          <w:spacing w:val="-2"/>
          <w:sz w:val="20"/>
        </w:rPr>
        <w:t xml:space="preserve"> </w:t>
      </w:r>
      <w:r>
        <w:rPr>
          <w:b/>
          <w:sz w:val="20"/>
        </w:rPr>
        <w:t>within</w:t>
      </w:r>
      <w:r>
        <w:rPr>
          <w:b/>
          <w:spacing w:val="-3"/>
          <w:sz w:val="20"/>
        </w:rPr>
        <w:t xml:space="preserve"> </w:t>
      </w:r>
      <w:r>
        <w:rPr>
          <w:b/>
          <w:sz w:val="20"/>
        </w:rPr>
        <w:t>four</w:t>
      </w:r>
      <w:r>
        <w:rPr>
          <w:b/>
          <w:spacing w:val="-3"/>
          <w:sz w:val="20"/>
        </w:rPr>
        <w:t xml:space="preserve"> </w:t>
      </w:r>
      <w:r>
        <w:rPr>
          <w:b/>
          <w:sz w:val="20"/>
        </w:rPr>
        <w:t>months from the UND assigned course start date after enrollment.</w:t>
      </w:r>
    </w:p>
    <w:p w14:paraId="2B0B8085" w14:textId="77777777" w:rsidR="009E7AC6" w:rsidRDefault="009E7AC6">
      <w:pPr>
        <w:pStyle w:val="BodyText"/>
        <w:spacing w:before="1"/>
        <w:rPr>
          <w:b/>
        </w:rPr>
      </w:pPr>
    </w:p>
    <w:p w14:paraId="734E2FA7" w14:textId="77777777" w:rsidR="009E7AC6" w:rsidRDefault="00DD22EC">
      <w:pPr>
        <w:spacing w:before="1"/>
        <w:ind w:left="287" w:right="368"/>
        <w:rPr>
          <w:sz w:val="20"/>
        </w:rPr>
      </w:pPr>
      <w:r>
        <w:rPr>
          <w:b/>
          <w:sz w:val="20"/>
        </w:rPr>
        <w:t>CDA Related Information:</w:t>
      </w:r>
      <w:r>
        <w:rPr>
          <w:b/>
          <w:spacing w:val="40"/>
          <w:sz w:val="20"/>
        </w:rPr>
        <w:t xml:space="preserve"> </w:t>
      </w:r>
      <w:r>
        <w:rPr>
          <w:sz w:val="20"/>
        </w:rPr>
        <w:t xml:space="preserve">This course is one part of a </w:t>
      </w:r>
      <w:proofErr w:type="gramStart"/>
      <w:r>
        <w:rPr>
          <w:sz w:val="20"/>
        </w:rPr>
        <w:t>five part</w:t>
      </w:r>
      <w:proofErr w:type="gramEnd"/>
      <w:r>
        <w:rPr>
          <w:sz w:val="20"/>
        </w:rPr>
        <w:t xml:space="preserve"> series on early childhood education.</w:t>
      </w:r>
      <w:r>
        <w:rPr>
          <w:spacing w:val="40"/>
          <w:sz w:val="20"/>
        </w:rPr>
        <w:t xml:space="preserve"> </w:t>
      </w:r>
      <w:r>
        <w:rPr>
          <w:sz w:val="20"/>
        </w:rPr>
        <w:t>Upon completion</w:t>
      </w:r>
      <w:r>
        <w:rPr>
          <w:spacing w:val="-1"/>
          <w:sz w:val="20"/>
        </w:rPr>
        <w:t xml:space="preserve"> </w:t>
      </w:r>
      <w:r>
        <w:rPr>
          <w:sz w:val="20"/>
        </w:rPr>
        <w:t>of all</w:t>
      </w:r>
      <w:r>
        <w:rPr>
          <w:spacing w:val="-3"/>
          <w:sz w:val="20"/>
        </w:rPr>
        <w:t xml:space="preserve"> </w:t>
      </w:r>
      <w:r>
        <w:rPr>
          <w:sz w:val="20"/>
        </w:rPr>
        <w:t>five</w:t>
      </w:r>
      <w:r>
        <w:rPr>
          <w:spacing w:val="-2"/>
          <w:sz w:val="20"/>
        </w:rPr>
        <w:t xml:space="preserve"> </w:t>
      </w:r>
      <w:r>
        <w:rPr>
          <w:sz w:val="20"/>
        </w:rPr>
        <w:t>courses, you will</w:t>
      </w:r>
      <w:r>
        <w:rPr>
          <w:spacing w:val="-3"/>
          <w:sz w:val="20"/>
        </w:rPr>
        <w:t xml:space="preserve"> </w:t>
      </w:r>
      <w:r>
        <w:rPr>
          <w:sz w:val="20"/>
        </w:rPr>
        <w:t xml:space="preserve">have covered </w:t>
      </w:r>
      <w:proofErr w:type="gramStart"/>
      <w:r>
        <w:rPr>
          <w:sz w:val="20"/>
        </w:rPr>
        <w:t>all</w:t>
      </w:r>
      <w:r>
        <w:rPr>
          <w:spacing w:val="-3"/>
          <w:sz w:val="20"/>
        </w:rPr>
        <w:t xml:space="preserve"> </w:t>
      </w:r>
      <w:r>
        <w:rPr>
          <w:sz w:val="20"/>
        </w:rPr>
        <w:t>of</w:t>
      </w:r>
      <w:proofErr w:type="gramEnd"/>
      <w:r>
        <w:rPr>
          <w:sz w:val="20"/>
        </w:rPr>
        <w:t xml:space="preserve"> the CDA Competencies to</w:t>
      </w:r>
      <w:r>
        <w:rPr>
          <w:spacing w:val="-3"/>
          <w:sz w:val="20"/>
        </w:rPr>
        <w:t xml:space="preserve"> </w:t>
      </w:r>
      <w:r>
        <w:rPr>
          <w:sz w:val="20"/>
        </w:rPr>
        <w:t>prepare you</w:t>
      </w:r>
      <w:r>
        <w:rPr>
          <w:spacing w:val="-2"/>
          <w:sz w:val="20"/>
        </w:rPr>
        <w:t xml:space="preserve"> </w:t>
      </w:r>
      <w:r>
        <w:rPr>
          <w:sz w:val="20"/>
        </w:rPr>
        <w:t>to take</w:t>
      </w:r>
      <w:r>
        <w:rPr>
          <w:spacing w:val="-2"/>
          <w:sz w:val="20"/>
        </w:rPr>
        <w:t xml:space="preserve"> </w:t>
      </w:r>
      <w:r>
        <w:rPr>
          <w:sz w:val="20"/>
        </w:rPr>
        <w:t>the</w:t>
      </w:r>
      <w:r>
        <w:rPr>
          <w:spacing w:val="-1"/>
          <w:sz w:val="20"/>
        </w:rPr>
        <w:t xml:space="preserve"> </w:t>
      </w:r>
      <w:r>
        <w:rPr>
          <w:sz w:val="20"/>
        </w:rPr>
        <w:t xml:space="preserve">CDA exam </w:t>
      </w:r>
      <w:r>
        <w:rPr>
          <w:b/>
          <w:sz w:val="20"/>
        </w:rPr>
        <w:t>(applicable</w:t>
      </w:r>
      <w:r>
        <w:rPr>
          <w:b/>
          <w:spacing w:val="-4"/>
          <w:sz w:val="20"/>
        </w:rPr>
        <w:t xml:space="preserve"> </w:t>
      </w:r>
      <w:r>
        <w:rPr>
          <w:b/>
          <w:sz w:val="20"/>
        </w:rPr>
        <w:t>in</w:t>
      </w:r>
      <w:r>
        <w:rPr>
          <w:b/>
          <w:spacing w:val="-4"/>
          <w:sz w:val="20"/>
        </w:rPr>
        <w:t xml:space="preserve"> </w:t>
      </w:r>
      <w:r>
        <w:rPr>
          <w:b/>
          <w:sz w:val="20"/>
        </w:rPr>
        <w:t>certain</w:t>
      </w:r>
      <w:r>
        <w:rPr>
          <w:b/>
          <w:spacing w:val="-3"/>
          <w:sz w:val="20"/>
        </w:rPr>
        <w:t xml:space="preserve"> </w:t>
      </w:r>
      <w:r>
        <w:rPr>
          <w:b/>
          <w:sz w:val="20"/>
        </w:rPr>
        <w:t>states,</w:t>
      </w:r>
      <w:r>
        <w:rPr>
          <w:b/>
          <w:spacing w:val="-4"/>
          <w:sz w:val="20"/>
        </w:rPr>
        <w:t xml:space="preserve"> </w:t>
      </w:r>
      <w:r>
        <w:rPr>
          <w:b/>
          <w:sz w:val="20"/>
        </w:rPr>
        <w:t>not</w:t>
      </w:r>
      <w:r>
        <w:rPr>
          <w:b/>
          <w:spacing w:val="-3"/>
          <w:sz w:val="20"/>
        </w:rPr>
        <w:t xml:space="preserve"> </w:t>
      </w:r>
      <w:r>
        <w:rPr>
          <w:b/>
          <w:sz w:val="20"/>
        </w:rPr>
        <w:t>in</w:t>
      </w:r>
      <w:r>
        <w:rPr>
          <w:b/>
          <w:spacing w:val="-4"/>
          <w:sz w:val="20"/>
        </w:rPr>
        <w:t xml:space="preserve"> </w:t>
      </w:r>
      <w:r>
        <w:rPr>
          <w:b/>
          <w:sz w:val="20"/>
        </w:rPr>
        <w:t>North</w:t>
      </w:r>
      <w:r>
        <w:rPr>
          <w:b/>
          <w:spacing w:val="-3"/>
          <w:sz w:val="20"/>
        </w:rPr>
        <w:t xml:space="preserve"> </w:t>
      </w:r>
      <w:r>
        <w:rPr>
          <w:b/>
          <w:sz w:val="20"/>
        </w:rPr>
        <w:t>Dakota)</w:t>
      </w:r>
      <w:r>
        <w:rPr>
          <w:sz w:val="20"/>
        </w:rPr>
        <w:t>.</w:t>
      </w:r>
      <w:r>
        <w:rPr>
          <w:spacing w:val="-4"/>
          <w:sz w:val="20"/>
        </w:rPr>
        <w:t xml:space="preserve"> </w:t>
      </w:r>
      <w:r>
        <w:rPr>
          <w:sz w:val="20"/>
        </w:rPr>
        <w:t>This</w:t>
      </w:r>
      <w:r>
        <w:rPr>
          <w:spacing w:val="-3"/>
          <w:sz w:val="20"/>
        </w:rPr>
        <w:t xml:space="preserve"> </w:t>
      </w:r>
      <w:r>
        <w:rPr>
          <w:sz w:val="20"/>
        </w:rPr>
        <w:t>course</w:t>
      </w:r>
      <w:r>
        <w:rPr>
          <w:spacing w:val="-4"/>
          <w:sz w:val="20"/>
        </w:rPr>
        <w:t xml:space="preserve"> </w:t>
      </w:r>
      <w:r>
        <w:rPr>
          <w:sz w:val="20"/>
        </w:rPr>
        <w:t>specifically</w:t>
      </w:r>
      <w:r>
        <w:rPr>
          <w:spacing w:val="-7"/>
          <w:sz w:val="20"/>
        </w:rPr>
        <w:t xml:space="preserve"> </w:t>
      </w:r>
      <w:r>
        <w:rPr>
          <w:sz w:val="20"/>
        </w:rPr>
        <w:t>covers</w:t>
      </w:r>
      <w:r>
        <w:rPr>
          <w:spacing w:val="-2"/>
          <w:sz w:val="20"/>
        </w:rPr>
        <w:t xml:space="preserve"> </w:t>
      </w:r>
      <w:r>
        <w:rPr>
          <w:sz w:val="20"/>
        </w:rPr>
        <w:t>CDA</w:t>
      </w:r>
      <w:r>
        <w:rPr>
          <w:spacing w:val="-2"/>
          <w:sz w:val="20"/>
        </w:rPr>
        <w:t xml:space="preserve"> </w:t>
      </w:r>
      <w:r>
        <w:rPr>
          <w:sz w:val="20"/>
        </w:rPr>
        <w:t>Competencies</w:t>
      </w:r>
      <w:r>
        <w:rPr>
          <w:spacing w:val="-3"/>
          <w:sz w:val="20"/>
        </w:rPr>
        <w:t xml:space="preserve"> </w:t>
      </w:r>
      <w:r>
        <w:rPr>
          <w:sz w:val="20"/>
        </w:rPr>
        <w:t xml:space="preserve">1-9, 12, and 13 </w:t>
      </w:r>
      <w:r>
        <w:rPr>
          <w:b/>
          <w:sz w:val="20"/>
        </w:rPr>
        <w:t xml:space="preserve">(Check your individual state requirements), </w:t>
      </w:r>
      <w:r>
        <w:rPr>
          <w:sz w:val="20"/>
        </w:rPr>
        <w:t>which all relate to the establishment of well-run, purposeful programs for young children that are responsive to individual needs and advance the development of the whole child.</w:t>
      </w:r>
    </w:p>
    <w:p w14:paraId="1987027F" w14:textId="77777777" w:rsidR="009E7AC6" w:rsidRDefault="009E7AC6">
      <w:pPr>
        <w:pStyle w:val="BodyText"/>
        <w:spacing w:before="2"/>
      </w:pPr>
    </w:p>
    <w:p w14:paraId="6B777A1B" w14:textId="77777777" w:rsidR="009E7AC6" w:rsidRDefault="00DD22EC">
      <w:pPr>
        <w:pStyle w:val="BodyText"/>
        <w:spacing w:before="1"/>
        <w:ind w:left="287"/>
      </w:pPr>
      <w:r>
        <w:t>Other</w:t>
      </w:r>
      <w:r>
        <w:rPr>
          <w:spacing w:val="-6"/>
        </w:rPr>
        <w:t xml:space="preserve"> </w:t>
      </w:r>
      <w:r>
        <w:t>courses</w:t>
      </w:r>
      <w:r>
        <w:rPr>
          <w:spacing w:val="-6"/>
        </w:rPr>
        <w:t xml:space="preserve"> </w:t>
      </w:r>
      <w:r>
        <w:t>in</w:t>
      </w:r>
      <w:r>
        <w:rPr>
          <w:spacing w:val="-5"/>
        </w:rPr>
        <w:t xml:space="preserve"> </w:t>
      </w:r>
      <w:r>
        <w:t>this</w:t>
      </w:r>
      <w:r>
        <w:rPr>
          <w:spacing w:val="-6"/>
        </w:rPr>
        <w:t xml:space="preserve"> </w:t>
      </w:r>
      <w:proofErr w:type="gramStart"/>
      <w:r>
        <w:t>five</w:t>
      </w:r>
      <w:r>
        <w:rPr>
          <w:spacing w:val="-5"/>
        </w:rPr>
        <w:t xml:space="preserve"> </w:t>
      </w:r>
      <w:r>
        <w:t>part</w:t>
      </w:r>
      <w:proofErr w:type="gramEnd"/>
      <w:r>
        <w:rPr>
          <w:spacing w:val="-7"/>
        </w:rPr>
        <w:t xml:space="preserve"> </w:t>
      </w:r>
      <w:r>
        <w:t>series</w:t>
      </w:r>
      <w:r>
        <w:rPr>
          <w:spacing w:val="-6"/>
        </w:rPr>
        <w:t xml:space="preserve"> </w:t>
      </w:r>
      <w:proofErr w:type="gramStart"/>
      <w:r>
        <w:rPr>
          <w:spacing w:val="-2"/>
        </w:rPr>
        <w:t>includes</w:t>
      </w:r>
      <w:proofErr w:type="gramEnd"/>
      <w:r>
        <w:rPr>
          <w:spacing w:val="-2"/>
        </w:rPr>
        <w:t>:</w:t>
      </w:r>
    </w:p>
    <w:p w14:paraId="619451F2" w14:textId="77777777" w:rsidR="009E7AC6" w:rsidRDefault="00DD22EC">
      <w:pPr>
        <w:pStyle w:val="ListParagraph"/>
        <w:numPr>
          <w:ilvl w:val="0"/>
          <w:numId w:val="2"/>
        </w:numPr>
        <w:tabs>
          <w:tab w:val="left" w:pos="1008"/>
        </w:tabs>
        <w:spacing w:before="229" w:line="245" w:lineRule="exact"/>
        <w:rPr>
          <w:sz w:val="20"/>
        </w:rPr>
      </w:pPr>
      <w:r>
        <w:rPr>
          <w:sz w:val="20"/>
        </w:rPr>
        <w:t>Early</w:t>
      </w:r>
      <w:r>
        <w:rPr>
          <w:spacing w:val="-10"/>
          <w:sz w:val="20"/>
        </w:rPr>
        <w:t xml:space="preserve"> </w:t>
      </w:r>
      <w:r>
        <w:rPr>
          <w:sz w:val="20"/>
        </w:rPr>
        <w:t>Childhood:</w:t>
      </w:r>
      <w:r>
        <w:rPr>
          <w:spacing w:val="-5"/>
          <w:sz w:val="20"/>
        </w:rPr>
        <w:t xml:space="preserve"> </w:t>
      </w:r>
      <w:r>
        <w:rPr>
          <w:sz w:val="20"/>
        </w:rPr>
        <w:t>Family</w:t>
      </w:r>
      <w:r>
        <w:rPr>
          <w:spacing w:val="-10"/>
          <w:sz w:val="20"/>
        </w:rPr>
        <w:t xml:space="preserve"> </w:t>
      </w:r>
      <w:r>
        <w:rPr>
          <w:sz w:val="20"/>
        </w:rPr>
        <w:t>Centered</w:t>
      </w:r>
      <w:r>
        <w:rPr>
          <w:spacing w:val="-6"/>
          <w:sz w:val="20"/>
        </w:rPr>
        <w:t xml:space="preserve"> </w:t>
      </w:r>
      <w:r>
        <w:rPr>
          <w:sz w:val="20"/>
        </w:rPr>
        <w:t>Services,</w:t>
      </w:r>
      <w:r>
        <w:rPr>
          <w:spacing w:val="-5"/>
          <w:sz w:val="20"/>
        </w:rPr>
        <w:t xml:space="preserve"> </w:t>
      </w:r>
      <w:r>
        <w:rPr>
          <w:sz w:val="20"/>
        </w:rPr>
        <w:t>2</w:t>
      </w:r>
      <w:r>
        <w:rPr>
          <w:spacing w:val="-7"/>
          <w:sz w:val="20"/>
        </w:rPr>
        <w:t xml:space="preserve"> </w:t>
      </w:r>
      <w:r>
        <w:rPr>
          <w:spacing w:val="-2"/>
          <w:sz w:val="20"/>
        </w:rPr>
        <w:t>credits</w:t>
      </w:r>
    </w:p>
    <w:p w14:paraId="12189FBC" w14:textId="77777777" w:rsidR="009E7AC6" w:rsidRDefault="00DD22EC">
      <w:pPr>
        <w:pStyle w:val="ListParagraph"/>
        <w:numPr>
          <w:ilvl w:val="0"/>
          <w:numId w:val="2"/>
        </w:numPr>
        <w:tabs>
          <w:tab w:val="left" w:pos="1008"/>
        </w:tabs>
        <w:rPr>
          <w:sz w:val="20"/>
        </w:rPr>
      </w:pPr>
      <w:r>
        <w:rPr>
          <w:sz w:val="20"/>
        </w:rPr>
        <w:t>Early</w:t>
      </w:r>
      <w:r>
        <w:rPr>
          <w:spacing w:val="-10"/>
          <w:sz w:val="20"/>
        </w:rPr>
        <w:t xml:space="preserve"> </w:t>
      </w:r>
      <w:r>
        <w:rPr>
          <w:sz w:val="20"/>
        </w:rPr>
        <w:t>Childhood:</w:t>
      </w:r>
      <w:r>
        <w:rPr>
          <w:spacing w:val="-6"/>
          <w:sz w:val="20"/>
        </w:rPr>
        <w:t xml:space="preserve"> </w:t>
      </w:r>
      <w:r>
        <w:rPr>
          <w:sz w:val="20"/>
        </w:rPr>
        <w:t>Observation</w:t>
      </w:r>
      <w:r>
        <w:rPr>
          <w:spacing w:val="-8"/>
          <w:sz w:val="20"/>
        </w:rPr>
        <w:t xml:space="preserve"> </w:t>
      </w:r>
      <w:r>
        <w:rPr>
          <w:sz w:val="20"/>
        </w:rPr>
        <w:t>&amp;</w:t>
      </w:r>
      <w:r>
        <w:rPr>
          <w:spacing w:val="-6"/>
          <w:sz w:val="20"/>
        </w:rPr>
        <w:t xml:space="preserve"> </w:t>
      </w:r>
      <w:r>
        <w:rPr>
          <w:sz w:val="20"/>
        </w:rPr>
        <w:t>Assessment,</w:t>
      </w:r>
      <w:r>
        <w:rPr>
          <w:spacing w:val="-7"/>
          <w:sz w:val="20"/>
        </w:rPr>
        <w:t xml:space="preserve"> </w:t>
      </w:r>
      <w:r>
        <w:rPr>
          <w:sz w:val="20"/>
        </w:rPr>
        <w:t>3</w:t>
      </w:r>
      <w:r>
        <w:rPr>
          <w:spacing w:val="-7"/>
          <w:sz w:val="20"/>
        </w:rPr>
        <w:t xml:space="preserve"> </w:t>
      </w:r>
      <w:r>
        <w:rPr>
          <w:spacing w:val="-2"/>
          <w:sz w:val="20"/>
        </w:rPr>
        <w:t>credits</w:t>
      </w:r>
    </w:p>
    <w:p w14:paraId="55B4BB93" w14:textId="77777777" w:rsidR="009E7AC6" w:rsidRDefault="00DD22EC">
      <w:pPr>
        <w:pStyle w:val="ListParagraph"/>
        <w:numPr>
          <w:ilvl w:val="0"/>
          <w:numId w:val="2"/>
        </w:numPr>
        <w:tabs>
          <w:tab w:val="left" w:pos="1008"/>
        </w:tabs>
        <w:rPr>
          <w:sz w:val="20"/>
        </w:rPr>
      </w:pPr>
      <w:r>
        <w:rPr>
          <w:sz w:val="20"/>
        </w:rPr>
        <w:t>Early</w:t>
      </w:r>
      <w:r>
        <w:rPr>
          <w:spacing w:val="-11"/>
          <w:sz w:val="20"/>
        </w:rPr>
        <w:t xml:space="preserve"> </w:t>
      </w:r>
      <w:r>
        <w:rPr>
          <w:sz w:val="20"/>
        </w:rPr>
        <w:t>Childhood:</w:t>
      </w:r>
      <w:r>
        <w:rPr>
          <w:spacing w:val="-5"/>
          <w:sz w:val="20"/>
        </w:rPr>
        <w:t xml:space="preserve"> </w:t>
      </w:r>
      <w:r>
        <w:rPr>
          <w:sz w:val="20"/>
        </w:rPr>
        <w:t>Typical</w:t>
      </w:r>
      <w:r>
        <w:rPr>
          <w:spacing w:val="-9"/>
          <w:sz w:val="20"/>
        </w:rPr>
        <w:t xml:space="preserve"> </w:t>
      </w:r>
      <w:r>
        <w:rPr>
          <w:sz w:val="20"/>
        </w:rPr>
        <w:t>&amp;</w:t>
      </w:r>
      <w:r>
        <w:rPr>
          <w:spacing w:val="-4"/>
          <w:sz w:val="20"/>
        </w:rPr>
        <w:t xml:space="preserve"> </w:t>
      </w:r>
      <w:r>
        <w:rPr>
          <w:sz w:val="20"/>
        </w:rPr>
        <w:t>Atypical</w:t>
      </w:r>
      <w:r>
        <w:rPr>
          <w:spacing w:val="-8"/>
          <w:sz w:val="20"/>
        </w:rPr>
        <w:t xml:space="preserve"> </w:t>
      </w:r>
      <w:r>
        <w:rPr>
          <w:sz w:val="20"/>
        </w:rPr>
        <w:t>Development,</w:t>
      </w:r>
      <w:r>
        <w:rPr>
          <w:spacing w:val="-7"/>
          <w:sz w:val="20"/>
        </w:rPr>
        <w:t xml:space="preserve"> </w:t>
      </w:r>
      <w:r>
        <w:rPr>
          <w:sz w:val="20"/>
        </w:rPr>
        <w:t>3</w:t>
      </w:r>
      <w:r>
        <w:rPr>
          <w:spacing w:val="-8"/>
          <w:sz w:val="20"/>
        </w:rPr>
        <w:t xml:space="preserve"> </w:t>
      </w:r>
      <w:r>
        <w:rPr>
          <w:spacing w:val="-2"/>
          <w:sz w:val="20"/>
        </w:rPr>
        <w:t>credits</w:t>
      </w:r>
    </w:p>
    <w:p w14:paraId="118CCCCC" w14:textId="77777777" w:rsidR="009E7AC6" w:rsidRDefault="00DD22EC">
      <w:pPr>
        <w:pStyle w:val="ListParagraph"/>
        <w:numPr>
          <w:ilvl w:val="0"/>
          <w:numId w:val="2"/>
        </w:numPr>
        <w:tabs>
          <w:tab w:val="left" w:pos="1008"/>
        </w:tabs>
        <w:spacing w:line="240" w:lineRule="auto"/>
        <w:rPr>
          <w:sz w:val="20"/>
        </w:rPr>
      </w:pPr>
      <w:r>
        <w:rPr>
          <w:sz w:val="20"/>
        </w:rPr>
        <w:t>Early</w:t>
      </w:r>
      <w:r>
        <w:rPr>
          <w:spacing w:val="-10"/>
          <w:sz w:val="20"/>
        </w:rPr>
        <w:t xml:space="preserve"> </w:t>
      </w:r>
      <w:r>
        <w:rPr>
          <w:sz w:val="20"/>
        </w:rPr>
        <w:t>Childhood,</w:t>
      </w:r>
      <w:r>
        <w:rPr>
          <w:spacing w:val="-5"/>
          <w:sz w:val="20"/>
        </w:rPr>
        <w:t xml:space="preserve"> </w:t>
      </w:r>
      <w:r>
        <w:rPr>
          <w:sz w:val="20"/>
        </w:rPr>
        <w:t>Infant</w:t>
      </w:r>
      <w:r>
        <w:rPr>
          <w:spacing w:val="-5"/>
          <w:sz w:val="20"/>
        </w:rPr>
        <w:t xml:space="preserve"> </w:t>
      </w:r>
      <w:r>
        <w:rPr>
          <w:sz w:val="20"/>
        </w:rPr>
        <w:t>and</w:t>
      </w:r>
      <w:r>
        <w:rPr>
          <w:spacing w:val="-5"/>
          <w:sz w:val="20"/>
        </w:rPr>
        <w:t xml:space="preserve"> </w:t>
      </w:r>
      <w:r>
        <w:rPr>
          <w:sz w:val="20"/>
        </w:rPr>
        <w:t>Toddler</w:t>
      </w:r>
      <w:r>
        <w:rPr>
          <w:spacing w:val="-6"/>
          <w:sz w:val="20"/>
        </w:rPr>
        <w:t xml:space="preserve"> </w:t>
      </w:r>
      <w:r>
        <w:rPr>
          <w:sz w:val="20"/>
        </w:rPr>
        <w:t>Mental</w:t>
      </w:r>
      <w:r>
        <w:rPr>
          <w:spacing w:val="-8"/>
          <w:sz w:val="20"/>
        </w:rPr>
        <w:t xml:space="preserve"> </w:t>
      </w:r>
      <w:r>
        <w:rPr>
          <w:sz w:val="20"/>
        </w:rPr>
        <w:t>Health:</w:t>
      </w:r>
      <w:r>
        <w:rPr>
          <w:spacing w:val="44"/>
          <w:sz w:val="20"/>
        </w:rPr>
        <w:t xml:space="preserve"> </w:t>
      </w:r>
      <w:r>
        <w:rPr>
          <w:sz w:val="20"/>
        </w:rPr>
        <w:t>Issues</w:t>
      </w:r>
      <w:r>
        <w:rPr>
          <w:spacing w:val="-6"/>
          <w:sz w:val="20"/>
        </w:rPr>
        <w:t xml:space="preserve"> </w:t>
      </w:r>
      <w:r>
        <w:rPr>
          <w:sz w:val="20"/>
        </w:rPr>
        <w:t>&amp;</w:t>
      </w:r>
      <w:r>
        <w:rPr>
          <w:spacing w:val="-7"/>
          <w:sz w:val="20"/>
        </w:rPr>
        <w:t xml:space="preserve"> </w:t>
      </w:r>
      <w:r>
        <w:rPr>
          <w:sz w:val="20"/>
        </w:rPr>
        <w:t>Information</w:t>
      </w:r>
      <w:r>
        <w:rPr>
          <w:spacing w:val="-8"/>
          <w:sz w:val="20"/>
        </w:rPr>
        <w:t xml:space="preserve"> </w:t>
      </w:r>
      <w:r>
        <w:rPr>
          <w:sz w:val="20"/>
        </w:rPr>
        <w:t>for</w:t>
      </w:r>
      <w:r>
        <w:rPr>
          <w:spacing w:val="-7"/>
          <w:sz w:val="20"/>
        </w:rPr>
        <w:t xml:space="preserve"> </w:t>
      </w:r>
      <w:r>
        <w:rPr>
          <w:sz w:val="20"/>
        </w:rPr>
        <w:t>Educators,</w:t>
      </w:r>
      <w:r>
        <w:rPr>
          <w:spacing w:val="-6"/>
          <w:sz w:val="20"/>
        </w:rPr>
        <w:t xml:space="preserve"> </w:t>
      </w:r>
      <w:r>
        <w:rPr>
          <w:sz w:val="20"/>
        </w:rPr>
        <w:t>2</w:t>
      </w:r>
      <w:r>
        <w:rPr>
          <w:spacing w:val="-1"/>
          <w:sz w:val="20"/>
        </w:rPr>
        <w:t xml:space="preserve"> </w:t>
      </w:r>
      <w:r>
        <w:rPr>
          <w:spacing w:val="-2"/>
          <w:sz w:val="20"/>
        </w:rPr>
        <w:t>credits</w:t>
      </w:r>
    </w:p>
    <w:p w14:paraId="61997224" w14:textId="77777777" w:rsidR="009E7AC6" w:rsidRDefault="009E7AC6">
      <w:pPr>
        <w:pStyle w:val="BodyText"/>
      </w:pPr>
    </w:p>
    <w:p w14:paraId="56BCCC95" w14:textId="77777777" w:rsidR="009E7AC6" w:rsidRDefault="009E7AC6">
      <w:pPr>
        <w:pStyle w:val="BodyText"/>
        <w:spacing w:before="45"/>
      </w:pPr>
    </w:p>
    <w:p w14:paraId="2401537C" w14:textId="77777777" w:rsidR="009E7AC6" w:rsidRDefault="00DD22EC">
      <w:pPr>
        <w:pStyle w:val="Heading3"/>
        <w:spacing w:before="1"/>
      </w:pPr>
      <w:r>
        <w:rPr>
          <w:noProof/>
        </w:rPr>
        <mc:AlternateContent>
          <mc:Choice Requires="wps">
            <w:drawing>
              <wp:anchor distT="0" distB="0" distL="0" distR="0" simplePos="0" relativeHeight="487588352" behindDoc="1" locked="0" layoutInCell="1" allowOverlap="1" wp14:anchorId="4929C260" wp14:editId="0A32EFAF">
                <wp:simplePos x="0" y="0"/>
                <wp:positionH relativeFrom="page">
                  <wp:posOffset>640080</wp:posOffset>
                </wp:positionH>
                <wp:positionV relativeFrom="paragraph">
                  <wp:posOffset>183660</wp:posOffset>
                </wp:positionV>
                <wp:extent cx="3246120" cy="76200"/>
                <wp:effectExtent l="0" t="0" r="0" b="0"/>
                <wp:wrapTopAndBottom/>
                <wp:docPr id="5" name="Graphic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6120" cy="76200"/>
                        </a:xfrm>
                        <a:custGeom>
                          <a:avLst/>
                          <a:gdLst/>
                          <a:ahLst/>
                          <a:cxnLst/>
                          <a:rect l="l" t="t" r="r" b="b"/>
                          <a:pathLst>
                            <a:path w="3246120" h="76200">
                              <a:moveTo>
                                <a:pt x="3246120" y="0"/>
                              </a:moveTo>
                              <a:lnTo>
                                <a:pt x="0" y="0"/>
                              </a:lnTo>
                              <a:lnTo>
                                <a:pt x="0" y="76200"/>
                              </a:lnTo>
                              <a:lnTo>
                                <a:pt x="3246120" y="76200"/>
                              </a:lnTo>
                              <a:lnTo>
                                <a:pt x="3246120" y="0"/>
                              </a:lnTo>
                              <a:close/>
                            </a:path>
                          </a:pathLst>
                        </a:custGeom>
                        <a:solidFill>
                          <a:srgbClr val="990033"/>
                        </a:solidFill>
                      </wps:spPr>
                      <wps:bodyPr wrap="square" lIns="0" tIns="0" rIns="0" bIns="0" rtlCol="0">
                        <a:prstTxWarp prst="textNoShape">
                          <a:avLst/>
                        </a:prstTxWarp>
                        <a:noAutofit/>
                      </wps:bodyPr>
                    </wps:wsp>
                  </a:graphicData>
                </a:graphic>
              </wp:anchor>
            </w:drawing>
          </mc:Choice>
          <mc:Fallback>
            <w:pict>
              <v:shape w14:anchorId="79EA1A2F" id="Graphic 5" o:spid="_x0000_s1026" alt="&quot;&quot;" style="position:absolute;margin-left:50.4pt;margin-top:14.45pt;width:255.6pt;height:6pt;z-index:-15728128;visibility:visible;mso-wrap-style:square;mso-wrap-distance-left:0;mso-wrap-distance-top:0;mso-wrap-distance-right:0;mso-wrap-distance-bottom:0;mso-position-horizontal:absolute;mso-position-horizontal-relative:page;mso-position-vertical:absolute;mso-position-vertical-relative:text;v-text-anchor:top" coordsize="324612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IwcHAIAAMEEAAAOAAAAZHJzL2Uyb0RvYy54bWysVMGO0zAQvSPxD5bvNGmLChs1XaFdLUJa&#10;LSttEWfXcZoIx2M8bpP+PWOnzkZwAnFxxpnnyXtvxtneDp1mZ+WwBVPy5SLnTBkJVWuOJf+2f3j3&#10;kTP0wlRCg1Elvyjkt7u3b7a9LdQKGtCVcoyKGCx6W/LGe1tkGcpGdQIXYJWhZA2uE5627phVTvRU&#10;vdPZKs83WQ+usg6kQqS392OS72L9ulbSf61rVJ7pkhM3H1cX10NYs91WFEcnbNPKKw3xDyw60Rr6&#10;6FTqXnjBTq79o1TXSgcItV9I6DKo61aqqIHULPPf1Lw0wqqohcxBO9mE/6+sfDq/2GcXqKN9BPkD&#10;yZGst1hMmbDBK2aoXRewRJwN0cXL5KIaPJP0cr16v1muyGxJuQ8b6lJwORNFOixP6D8riIXE+RH9&#10;2IQqRaJJkRxMCh21MjRRxyZ6zqiJjjNq4mFsohU+nAvsQsj6GZMmEQnZDs5qDxHng4iJb5JCVF8x&#10;2syxpGqGSrn0tLHeiJkLT/n0HHHz7/4dOhma6kkNqEaPg/Ro9mQHqZkbjqDb6qHVOhiA7ni4046d&#10;BTl7c5Pn6/W1VzNYnIZxAMIoHKC6PDvW050pOf48Cac4018MDWW4YClwKTikwHl9B/EaRu8d+v3w&#10;XTjLLIUl9zQ/T5BGXhRpMoh/AIzYcNLAp5OHug1jE7mNjK4buidR//VOh4s430fU659n9wsAAP//&#10;AwBQSwMEFAAGAAgAAAAhAD24w1zbAAAACQEAAA8AAABkcnMvZG93bnJldi54bWxMj81OwzAQhO9I&#10;fQdrK3GjdqMqtCFOhYrgTvk5b5NtEjVeh9hJw9uznOA4mtHMN/l+dp2aaAitZwvrlQFFXPqq5drC&#10;+9vz3RZUiMgVdp7JwjcF2BeLmxyzyl/5laZjrJWUcMjQQhNjn2kdyoYchpXvicU7+8FhFDnUuhrw&#10;KuWu04kxqXbYsiw02NOhofJyHJ2F83jfH57448vj/KIvYZo2n6m29nY5Pz6AijTHvzD84gs6FMJ0&#10;8iNXQXWijRH0aCHZ7kBJIF0ncu5kYWN2oItc/39Q/AAAAP//AwBQSwECLQAUAAYACAAAACEAtoM4&#10;kv4AAADhAQAAEwAAAAAAAAAAAAAAAAAAAAAAW0NvbnRlbnRfVHlwZXNdLnhtbFBLAQItABQABgAI&#10;AAAAIQA4/SH/1gAAAJQBAAALAAAAAAAAAAAAAAAAAC8BAABfcmVscy8ucmVsc1BLAQItABQABgAI&#10;AAAAIQCvjIwcHAIAAMEEAAAOAAAAAAAAAAAAAAAAAC4CAABkcnMvZTJvRG9jLnhtbFBLAQItABQA&#10;BgAIAAAAIQA9uMNc2wAAAAkBAAAPAAAAAAAAAAAAAAAAAHYEAABkcnMvZG93bnJldi54bWxQSwUG&#10;AAAAAAQABADzAAAAfgUAAAAA&#10;" path="m3246120,l,,,76200r3246120,l3246120,xe" fillcolor="#903" stroked="f">
                <v:path arrowok="t"/>
                <w10:wrap type="topAndBottom" anchorx="page"/>
              </v:shape>
            </w:pict>
          </mc:Fallback>
        </mc:AlternateContent>
      </w:r>
      <w:r>
        <w:t>Learning</w:t>
      </w:r>
      <w:r>
        <w:rPr>
          <w:spacing w:val="-12"/>
        </w:rPr>
        <w:t xml:space="preserve"> </w:t>
      </w:r>
      <w:r>
        <w:rPr>
          <w:spacing w:val="-2"/>
        </w:rPr>
        <w:t>Objectives</w:t>
      </w:r>
    </w:p>
    <w:p w14:paraId="61EC9057" w14:textId="77777777" w:rsidR="009E7AC6" w:rsidRDefault="009E7AC6">
      <w:pPr>
        <w:pStyle w:val="BodyText"/>
        <w:spacing w:before="103"/>
        <w:rPr>
          <w:b/>
        </w:rPr>
      </w:pPr>
    </w:p>
    <w:p w14:paraId="4B6A40B5" w14:textId="77777777" w:rsidR="009E7AC6" w:rsidRDefault="00DD22EC">
      <w:pPr>
        <w:pStyle w:val="BodyText"/>
        <w:ind w:left="287"/>
      </w:pPr>
      <w:r>
        <w:t>As</w:t>
      </w:r>
      <w:r>
        <w:rPr>
          <w:spacing w:val="-6"/>
        </w:rPr>
        <w:t xml:space="preserve"> </w:t>
      </w:r>
      <w:r>
        <w:t>a</w:t>
      </w:r>
      <w:r>
        <w:rPr>
          <w:spacing w:val="-8"/>
        </w:rPr>
        <w:t xml:space="preserve"> </w:t>
      </w:r>
      <w:r>
        <w:t>result</w:t>
      </w:r>
      <w:r>
        <w:rPr>
          <w:spacing w:val="-7"/>
        </w:rPr>
        <w:t xml:space="preserve"> </w:t>
      </w:r>
      <w:r>
        <w:t>of</w:t>
      </w:r>
      <w:r>
        <w:rPr>
          <w:spacing w:val="-5"/>
        </w:rPr>
        <w:t xml:space="preserve"> </w:t>
      </w:r>
      <w:r>
        <w:t>this</w:t>
      </w:r>
      <w:r>
        <w:rPr>
          <w:spacing w:val="-6"/>
        </w:rPr>
        <w:t xml:space="preserve"> </w:t>
      </w:r>
      <w:r>
        <w:t>course,</w:t>
      </w:r>
      <w:r>
        <w:rPr>
          <w:spacing w:val="-6"/>
        </w:rPr>
        <w:t xml:space="preserve"> </w:t>
      </w:r>
      <w:r>
        <w:t>participants</w:t>
      </w:r>
      <w:r>
        <w:rPr>
          <w:spacing w:val="-5"/>
        </w:rPr>
        <w:t xml:space="preserve"> </w:t>
      </w:r>
      <w:r>
        <w:t>will</w:t>
      </w:r>
      <w:r>
        <w:rPr>
          <w:spacing w:val="-7"/>
        </w:rPr>
        <w:t xml:space="preserve"> </w:t>
      </w:r>
      <w:r>
        <w:t>demonstrate</w:t>
      </w:r>
      <w:r>
        <w:rPr>
          <w:spacing w:val="-8"/>
        </w:rPr>
        <w:t xml:space="preserve"> </w:t>
      </w:r>
      <w:r>
        <w:t>their</w:t>
      </w:r>
      <w:r>
        <w:rPr>
          <w:spacing w:val="-6"/>
        </w:rPr>
        <w:t xml:space="preserve"> </w:t>
      </w:r>
      <w:r>
        <w:t>ability</w:t>
      </w:r>
      <w:r>
        <w:rPr>
          <w:spacing w:val="-9"/>
        </w:rPr>
        <w:t xml:space="preserve"> </w:t>
      </w:r>
      <w:r>
        <w:rPr>
          <w:spacing w:val="-5"/>
        </w:rPr>
        <w:t>to:</w:t>
      </w:r>
    </w:p>
    <w:p w14:paraId="46413732" w14:textId="77777777" w:rsidR="009E7AC6" w:rsidRDefault="009E7AC6">
      <w:pPr>
        <w:pStyle w:val="BodyText"/>
        <w:spacing w:before="5"/>
      </w:pPr>
    </w:p>
    <w:p w14:paraId="4EEF5207" w14:textId="77777777" w:rsidR="009E7AC6" w:rsidRDefault="00DD22EC">
      <w:pPr>
        <w:pStyle w:val="ListParagraph"/>
        <w:numPr>
          <w:ilvl w:val="0"/>
          <w:numId w:val="2"/>
        </w:numPr>
        <w:tabs>
          <w:tab w:val="left" w:pos="1008"/>
        </w:tabs>
        <w:spacing w:before="1" w:line="235" w:lineRule="auto"/>
        <w:ind w:right="402"/>
        <w:rPr>
          <w:sz w:val="20"/>
        </w:rPr>
      </w:pPr>
      <w:r>
        <w:rPr>
          <w:sz w:val="20"/>
        </w:rPr>
        <w:t>Identify</w:t>
      </w:r>
      <w:r>
        <w:rPr>
          <w:spacing w:val="-6"/>
          <w:sz w:val="20"/>
        </w:rPr>
        <w:t xml:space="preserve"> </w:t>
      </w:r>
      <w:r>
        <w:rPr>
          <w:sz w:val="20"/>
        </w:rPr>
        <w:t>the</w:t>
      </w:r>
      <w:r>
        <w:rPr>
          <w:spacing w:val="-3"/>
          <w:sz w:val="20"/>
        </w:rPr>
        <w:t xml:space="preserve"> </w:t>
      </w:r>
      <w:r>
        <w:rPr>
          <w:sz w:val="20"/>
        </w:rPr>
        <w:t>general</w:t>
      </w:r>
      <w:r>
        <w:rPr>
          <w:spacing w:val="-4"/>
          <w:sz w:val="20"/>
        </w:rPr>
        <w:t xml:space="preserve"> </w:t>
      </w:r>
      <w:r>
        <w:rPr>
          <w:sz w:val="20"/>
        </w:rPr>
        <w:t>guidelines</w:t>
      </w:r>
      <w:r>
        <w:rPr>
          <w:spacing w:val="-2"/>
          <w:sz w:val="20"/>
        </w:rPr>
        <w:t xml:space="preserve"> </w:t>
      </w:r>
      <w:r>
        <w:rPr>
          <w:sz w:val="20"/>
        </w:rPr>
        <w:t>for</w:t>
      </w:r>
      <w:r>
        <w:rPr>
          <w:spacing w:val="-3"/>
          <w:sz w:val="20"/>
        </w:rPr>
        <w:t xml:space="preserve"> </w:t>
      </w:r>
      <w:r>
        <w:rPr>
          <w:sz w:val="20"/>
        </w:rPr>
        <w:t>early</w:t>
      </w:r>
      <w:r>
        <w:rPr>
          <w:spacing w:val="-6"/>
          <w:sz w:val="20"/>
        </w:rPr>
        <w:t xml:space="preserve"> </w:t>
      </w:r>
      <w:r>
        <w:rPr>
          <w:sz w:val="20"/>
        </w:rPr>
        <w:t>childhood</w:t>
      </w:r>
      <w:r>
        <w:rPr>
          <w:spacing w:val="-4"/>
          <w:sz w:val="20"/>
        </w:rPr>
        <w:t xml:space="preserve"> </w:t>
      </w:r>
      <w:r>
        <w:rPr>
          <w:sz w:val="20"/>
        </w:rPr>
        <w:t>curriculum,</w:t>
      </w:r>
      <w:r>
        <w:rPr>
          <w:spacing w:val="-3"/>
          <w:sz w:val="20"/>
        </w:rPr>
        <w:t xml:space="preserve"> </w:t>
      </w:r>
      <w:r>
        <w:rPr>
          <w:sz w:val="20"/>
        </w:rPr>
        <w:t>assessment,</w:t>
      </w:r>
      <w:r>
        <w:rPr>
          <w:spacing w:val="-3"/>
          <w:sz w:val="20"/>
        </w:rPr>
        <w:t xml:space="preserve"> </w:t>
      </w:r>
      <w:r>
        <w:rPr>
          <w:sz w:val="20"/>
        </w:rPr>
        <w:t>and</w:t>
      </w:r>
      <w:r>
        <w:rPr>
          <w:spacing w:val="-4"/>
          <w:sz w:val="20"/>
        </w:rPr>
        <w:t xml:space="preserve"> </w:t>
      </w:r>
      <w:r>
        <w:rPr>
          <w:sz w:val="20"/>
        </w:rPr>
        <w:t>evaluation</w:t>
      </w:r>
      <w:r>
        <w:rPr>
          <w:spacing w:val="-3"/>
          <w:sz w:val="20"/>
        </w:rPr>
        <w:t xml:space="preserve"> </w:t>
      </w:r>
      <w:r>
        <w:rPr>
          <w:sz w:val="20"/>
        </w:rPr>
        <w:t>as</w:t>
      </w:r>
      <w:r>
        <w:rPr>
          <w:spacing w:val="-2"/>
          <w:sz w:val="20"/>
        </w:rPr>
        <w:t xml:space="preserve"> </w:t>
      </w:r>
      <w:r>
        <w:rPr>
          <w:sz w:val="20"/>
        </w:rPr>
        <w:t>presented</w:t>
      </w:r>
      <w:r>
        <w:rPr>
          <w:spacing w:val="-3"/>
          <w:sz w:val="20"/>
        </w:rPr>
        <w:t xml:space="preserve"> </w:t>
      </w:r>
      <w:r>
        <w:rPr>
          <w:sz w:val="20"/>
        </w:rPr>
        <w:t xml:space="preserve">by </w:t>
      </w:r>
      <w:r>
        <w:rPr>
          <w:spacing w:val="-2"/>
          <w:sz w:val="20"/>
        </w:rPr>
        <w:t>NAEYC.</w:t>
      </w:r>
    </w:p>
    <w:p w14:paraId="4E2AC0B7" w14:textId="77777777" w:rsidR="009E7AC6" w:rsidRDefault="009E7AC6">
      <w:pPr>
        <w:pStyle w:val="ListParagraph"/>
        <w:spacing w:line="235" w:lineRule="auto"/>
        <w:rPr>
          <w:sz w:val="20"/>
        </w:rPr>
        <w:sectPr w:rsidR="009E7AC6">
          <w:footerReference w:type="default" r:id="rId9"/>
          <w:type w:val="continuous"/>
          <w:pgSz w:w="12240" w:h="15840"/>
          <w:pgMar w:top="960" w:right="720" w:bottom="1420" w:left="720" w:header="0" w:footer="1223" w:gutter="0"/>
          <w:pgNumType w:start="1"/>
          <w:cols w:space="720"/>
        </w:sectPr>
      </w:pPr>
    </w:p>
    <w:p w14:paraId="59301514" w14:textId="77777777" w:rsidR="009E7AC6" w:rsidRDefault="00DD22EC">
      <w:pPr>
        <w:pStyle w:val="ListParagraph"/>
        <w:numPr>
          <w:ilvl w:val="0"/>
          <w:numId w:val="2"/>
        </w:numPr>
        <w:tabs>
          <w:tab w:val="left" w:pos="1008"/>
        </w:tabs>
        <w:spacing w:before="78"/>
        <w:rPr>
          <w:sz w:val="20"/>
        </w:rPr>
      </w:pPr>
      <w:r>
        <w:rPr>
          <w:sz w:val="20"/>
        </w:rPr>
        <w:lastRenderedPageBreak/>
        <w:t>Explain</w:t>
      </w:r>
      <w:r>
        <w:rPr>
          <w:spacing w:val="-6"/>
          <w:sz w:val="20"/>
        </w:rPr>
        <w:t xml:space="preserve"> </w:t>
      </w:r>
      <w:r>
        <w:rPr>
          <w:sz w:val="20"/>
        </w:rPr>
        <w:t>the</w:t>
      </w:r>
      <w:r>
        <w:rPr>
          <w:spacing w:val="-9"/>
          <w:sz w:val="20"/>
        </w:rPr>
        <w:t xml:space="preserve"> </w:t>
      </w:r>
      <w:r>
        <w:rPr>
          <w:sz w:val="20"/>
        </w:rPr>
        <w:t>key</w:t>
      </w:r>
      <w:r>
        <w:rPr>
          <w:spacing w:val="-10"/>
          <w:sz w:val="20"/>
        </w:rPr>
        <w:t xml:space="preserve"> </w:t>
      </w:r>
      <w:r>
        <w:rPr>
          <w:sz w:val="20"/>
        </w:rPr>
        <w:t>components</w:t>
      </w:r>
      <w:r>
        <w:rPr>
          <w:spacing w:val="-7"/>
          <w:sz w:val="20"/>
        </w:rPr>
        <w:t xml:space="preserve"> </w:t>
      </w:r>
      <w:r>
        <w:rPr>
          <w:sz w:val="20"/>
        </w:rPr>
        <w:t>of</w:t>
      </w:r>
      <w:r>
        <w:rPr>
          <w:spacing w:val="-6"/>
          <w:sz w:val="20"/>
        </w:rPr>
        <w:t xml:space="preserve"> </w:t>
      </w:r>
      <w:r>
        <w:rPr>
          <w:sz w:val="20"/>
        </w:rPr>
        <w:t>a</w:t>
      </w:r>
      <w:r>
        <w:rPr>
          <w:spacing w:val="-9"/>
          <w:sz w:val="20"/>
        </w:rPr>
        <w:t xml:space="preserve"> </w:t>
      </w:r>
      <w:r>
        <w:rPr>
          <w:sz w:val="20"/>
        </w:rPr>
        <w:t>developmentally</w:t>
      </w:r>
      <w:r>
        <w:rPr>
          <w:spacing w:val="-8"/>
          <w:sz w:val="20"/>
        </w:rPr>
        <w:t xml:space="preserve"> </w:t>
      </w:r>
      <w:r>
        <w:rPr>
          <w:sz w:val="20"/>
        </w:rPr>
        <w:t>appropriate</w:t>
      </w:r>
      <w:r>
        <w:rPr>
          <w:spacing w:val="-8"/>
          <w:sz w:val="20"/>
        </w:rPr>
        <w:t xml:space="preserve"> </w:t>
      </w:r>
      <w:r>
        <w:rPr>
          <w:sz w:val="20"/>
        </w:rPr>
        <w:t>practice</w:t>
      </w:r>
      <w:r>
        <w:rPr>
          <w:spacing w:val="-8"/>
          <w:sz w:val="20"/>
        </w:rPr>
        <w:t xml:space="preserve"> </w:t>
      </w:r>
      <w:r>
        <w:rPr>
          <w:sz w:val="20"/>
        </w:rPr>
        <w:t>(DAP)</w:t>
      </w:r>
      <w:r>
        <w:rPr>
          <w:spacing w:val="-6"/>
          <w:sz w:val="20"/>
        </w:rPr>
        <w:t xml:space="preserve"> </w:t>
      </w:r>
      <w:r>
        <w:rPr>
          <w:sz w:val="20"/>
        </w:rPr>
        <w:t>for</w:t>
      </w:r>
      <w:r>
        <w:rPr>
          <w:spacing w:val="-5"/>
          <w:sz w:val="20"/>
        </w:rPr>
        <w:t xml:space="preserve"> </w:t>
      </w:r>
      <w:r>
        <w:rPr>
          <w:sz w:val="20"/>
        </w:rPr>
        <w:t>young</w:t>
      </w:r>
      <w:r>
        <w:rPr>
          <w:spacing w:val="-6"/>
          <w:sz w:val="20"/>
        </w:rPr>
        <w:t xml:space="preserve"> </w:t>
      </w:r>
      <w:r>
        <w:rPr>
          <w:spacing w:val="-2"/>
          <w:sz w:val="20"/>
        </w:rPr>
        <w:t>children.</w:t>
      </w:r>
    </w:p>
    <w:p w14:paraId="24A58FFC" w14:textId="77777777" w:rsidR="009E7AC6" w:rsidRDefault="00DD22EC">
      <w:pPr>
        <w:pStyle w:val="ListParagraph"/>
        <w:numPr>
          <w:ilvl w:val="0"/>
          <w:numId w:val="2"/>
        </w:numPr>
        <w:tabs>
          <w:tab w:val="left" w:pos="1008"/>
        </w:tabs>
        <w:spacing w:line="240" w:lineRule="auto"/>
        <w:ind w:right="304"/>
        <w:rPr>
          <w:sz w:val="20"/>
        </w:rPr>
      </w:pPr>
      <w:r>
        <w:rPr>
          <w:sz w:val="20"/>
        </w:rPr>
        <w:t>Discuss</w:t>
      </w:r>
      <w:r>
        <w:rPr>
          <w:spacing w:val="-5"/>
          <w:sz w:val="20"/>
        </w:rPr>
        <w:t xml:space="preserve"> </w:t>
      </w:r>
      <w:r>
        <w:rPr>
          <w:sz w:val="20"/>
        </w:rPr>
        <w:t>numerous</w:t>
      </w:r>
      <w:r>
        <w:rPr>
          <w:spacing w:val="-5"/>
          <w:sz w:val="20"/>
        </w:rPr>
        <w:t xml:space="preserve"> </w:t>
      </w:r>
      <w:r>
        <w:rPr>
          <w:sz w:val="20"/>
        </w:rPr>
        <w:t>ways</w:t>
      </w:r>
      <w:r>
        <w:rPr>
          <w:spacing w:val="-5"/>
          <w:sz w:val="20"/>
        </w:rPr>
        <w:t xml:space="preserve"> </w:t>
      </w:r>
      <w:r>
        <w:rPr>
          <w:sz w:val="20"/>
        </w:rPr>
        <w:t>to</w:t>
      </w:r>
      <w:r>
        <w:rPr>
          <w:spacing w:val="-5"/>
          <w:sz w:val="20"/>
        </w:rPr>
        <w:t xml:space="preserve"> </w:t>
      </w:r>
      <w:r>
        <w:rPr>
          <w:sz w:val="20"/>
        </w:rPr>
        <w:t>make</w:t>
      </w:r>
      <w:r>
        <w:rPr>
          <w:spacing w:val="-6"/>
          <w:sz w:val="20"/>
        </w:rPr>
        <w:t xml:space="preserve"> </w:t>
      </w:r>
      <w:r>
        <w:rPr>
          <w:sz w:val="20"/>
        </w:rPr>
        <w:t>adaptations,</w:t>
      </w:r>
      <w:r>
        <w:rPr>
          <w:spacing w:val="-4"/>
          <w:sz w:val="20"/>
        </w:rPr>
        <w:t xml:space="preserve"> </w:t>
      </w:r>
      <w:r>
        <w:rPr>
          <w:sz w:val="20"/>
        </w:rPr>
        <w:t>accommodations,</w:t>
      </w:r>
      <w:r>
        <w:rPr>
          <w:spacing w:val="-4"/>
          <w:sz w:val="20"/>
        </w:rPr>
        <w:t xml:space="preserve"> </w:t>
      </w:r>
      <w:r>
        <w:rPr>
          <w:sz w:val="20"/>
        </w:rPr>
        <w:t>and</w:t>
      </w:r>
      <w:r>
        <w:rPr>
          <w:spacing w:val="-4"/>
          <w:sz w:val="20"/>
        </w:rPr>
        <w:t xml:space="preserve"> </w:t>
      </w:r>
      <w:r>
        <w:rPr>
          <w:sz w:val="20"/>
        </w:rPr>
        <w:t>modifications</w:t>
      </w:r>
      <w:r>
        <w:rPr>
          <w:spacing w:val="-2"/>
          <w:sz w:val="20"/>
        </w:rPr>
        <w:t xml:space="preserve"> </w:t>
      </w:r>
      <w:r>
        <w:rPr>
          <w:sz w:val="20"/>
        </w:rPr>
        <w:t>for</w:t>
      </w:r>
      <w:r>
        <w:rPr>
          <w:spacing w:val="-6"/>
          <w:sz w:val="20"/>
        </w:rPr>
        <w:t xml:space="preserve"> </w:t>
      </w:r>
      <w:r>
        <w:rPr>
          <w:sz w:val="20"/>
        </w:rPr>
        <w:t>students</w:t>
      </w:r>
      <w:r>
        <w:rPr>
          <w:spacing w:val="-3"/>
          <w:sz w:val="20"/>
        </w:rPr>
        <w:t xml:space="preserve"> </w:t>
      </w:r>
      <w:r>
        <w:rPr>
          <w:sz w:val="20"/>
        </w:rPr>
        <w:t>with</w:t>
      </w:r>
      <w:r>
        <w:rPr>
          <w:spacing w:val="-6"/>
          <w:sz w:val="20"/>
        </w:rPr>
        <w:t xml:space="preserve"> </w:t>
      </w:r>
      <w:r>
        <w:rPr>
          <w:sz w:val="20"/>
        </w:rPr>
        <w:t>special learning needs.</w:t>
      </w:r>
    </w:p>
    <w:p w14:paraId="7E9189B7" w14:textId="77777777" w:rsidR="009E7AC6" w:rsidRDefault="00DD22EC">
      <w:pPr>
        <w:pStyle w:val="ListParagraph"/>
        <w:numPr>
          <w:ilvl w:val="0"/>
          <w:numId w:val="2"/>
        </w:numPr>
        <w:tabs>
          <w:tab w:val="left" w:pos="1008"/>
        </w:tabs>
        <w:spacing w:line="240" w:lineRule="auto"/>
        <w:ind w:right="656"/>
        <w:rPr>
          <w:sz w:val="20"/>
        </w:rPr>
      </w:pPr>
      <w:r>
        <w:rPr>
          <w:sz w:val="20"/>
        </w:rPr>
        <w:t>Explain</w:t>
      </w:r>
      <w:r>
        <w:rPr>
          <w:spacing w:val="-2"/>
          <w:sz w:val="20"/>
        </w:rPr>
        <w:t xml:space="preserve"> </w:t>
      </w:r>
      <w:r>
        <w:rPr>
          <w:sz w:val="20"/>
        </w:rPr>
        <w:t>the</w:t>
      </w:r>
      <w:r>
        <w:rPr>
          <w:spacing w:val="-2"/>
          <w:sz w:val="20"/>
        </w:rPr>
        <w:t xml:space="preserve"> </w:t>
      </w:r>
      <w:r>
        <w:rPr>
          <w:i/>
          <w:sz w:val="20"/>
        </w:rPr>
        <w:t>three</w:t>
      </w:r>
      <w:r>
        <w:rPr>
          <w:i/>
          <w:spacing w:val="-2"/>
          <w:sz w:val="20"/>
        </w:rPr>
        <w:t xml:space="preserve"> </w:t>
      </w:r>
      <w:r>
        <w:rPr>
          <w:i/>
          <w:sz w:val="20"/>
        </w:rPr>
        <w:t>principles</w:t>
      </w:r>
      <w:r>
        <w:rPr>
          <w:i/>
          <w:spacing w:val="-1"/>
          <w:sz w:val="20"/>
        </w:rPr>
        <w:t xml:space="preserve"> </w:t>
      </w:r>
      <w:r>
        <w:rPr>
          <w:i/>
          <w:sz w:val="20"/>
        </w:rPr>
        <w:t>for</w:t>
      </w:r>
      <w:r>
        <w:rPr>
          <w:i/>
          <w:spacing w:val="-3"/>
          <w:sz w:val="20"/>
        </w:rPr>
        <w:t xml:space="preserve"> </w:t>
      </w:r>
      <w:r>
        <w:rPr>
          <w:i/>
          <w:sz w:val="20"/>
        </w:rPr>
        <w:t xml:space="preserve">learning </w:t>
      </w:r>
      <w:r>
        <w:rPr>
          <w:sz w:val="20"/>
        </w:rPr>
        <w:t>presented</w:t>
      </w:r>
      <w:r>
        <w:rPr>
          <w:spacing w:val="-5"/>
          <w:sz w:val="20"/>
        </w:rPr>
        <w:t xml:space="preserve"> </w:t>
      </w:r>
      <w:r>
        <w:rPr>
          <w:sz w:val="20"/>
        </w:rPr>
        <w:t>by</w:t>
      </w:r>
      <w:r>
        <w:rPr>
          <w:spacing w:val="-7"/>
          <w:sz w:val="20"/>
        </w:rPr>
        <w:t xml:space="preserve"> </w:t>
      </w:r>
      <w:r>
        <w:rPr>
          <w:sz w:val="20"/>
        </w:rPr>
        <w:t>the</w:t>
      </w:r>
      <w:r>
        <w:rPr>
          <w:spacing w:val="-5"/>
          <w:sz w:val="20"/>
        </w:rPr>
        <w:t xml:space="preserve"> </w:t>
      </w:r>
      <w:r>
        <w:rPr>
          <w:sz w:val="20"/>
        </w:rPr>
        <w:t>National</w:t>
      </w:r>
      <w:r>
        <w:rPr>
          <w:spacing w:val="-5"/>
          <w:sz w:val="20"/>
        </w:rPr>
        <w:t xml:space="preserve"> </w:t>
      </w:r>
      <w:r>
        <w:rPr>
          <w:sz w:val="20"/>
        </w:rPr>
        <w:t>Research</w:t>
      </w:r>
      <w:r>
        <w:rPr>
          <w:spacing w:val="-4"/>
          <w:sz w:val="20"/>
        </w:rPr>
        <w:t xml:space="preserve"> </w:t>
      </w:r>
      <w:r>
        <w:rPr>
          <w:sz w:val="20"/>
        </w:rPr>
        <w:t>Council</w:t>
      </w:r>
      <w:r>
        <w:rPr>
          <w:spacing w:val="-5"/>
          <w:sz w:val="20"/>
        </w:rPr>
        <w:t xml:space="preserve"> </w:t>
      </w:r>
      <w:r>
        <w:rPr>
          <w:sz w:val="20"/>
        </w:rPr>
        <w:t>(1999)</w:t>
      </w:r>
      <w:r>
        <w:rPr>
          <w:spacing w:val="-4"/>
          <w:sz w:val="20"/>
        </w:rPr>
        <w:t xml:space="preserve"> </w:t>
      </w:r>
      <w:r>
        <w:rPr>
          <w:sz w:val="20"/>
        </w:rPr>
        <w:t>that</w:t>
      </w:r>
      <w:r>
        <w:rPr>
          <w:spacing w:val="-2"/>
          <w:sz w:val="20"/>
        </w:rPr>
        <w:t xml:space="preserve"> </w:t>
      </w:r>
      <w:r>
        <w:rPr>
          <w:sz w:val="20"/>
        </w:rPr>
        <w:t>directly apply to classroom teaching for children of all ages.</w:t>
      </w:r>
    </w:p>
    <w:p w14:paraId="305D2326" w14:textId="77777777" w:rsidR="009E7AC6" w:rsidRDefault="00DD22EC">
      <w:pPr>
        <w:pStyle w:val="ListParagraph"/>
        <w:numPr>
          <w:ilvl w:val="0"/>
          <w:numId w:val="2"/>
        </w:numPr>
        <w:tabs>
          <w:tab w:val="left" w:pos="1008"/>
        </w:tabs>
        <w:rPr>
          <w:sz w:val="20"/>
        </w:rPr>
      </w:pPr>
      <w:r>
        <w:rPr>
          <w:sz w:val="20"/>
        </w:rPr>
        <w:t>Discuss</w:t>
      </w:r>
      <w:r>
        <w:rPr>
          <w:spacing w:val="-9"/>
          <w:sz w:val="20"/>
        </w:rPr>
        <w:t xml:space="preserve"> </w:t>
      </w:r>
      <w:r>
        <w:rPr>
          <w:sz w:val="20"/>
        </w:rPr>
        <w:t>research-based</w:t>
      </w:r>
      <w:r>
        <w:rPr>
          <w:spacing w:val="-10"/>
          <w:sz w:val="20"/>
        </w:rPr>
        <w:t xml:space="preserve"> </w:t>
      </w:r>
      <w:r>
        <w:rPr>
          <w:sz w:val="20"/>
        </w:rPr>
        <w:t>positions</w:t>
      </w:r>
      <w:r>
        <w:rPr>
          <w:spacing w:val="-9"/>
          <w:sz w:val="20"/>
        </w:rPr>
        <w:t xml:space="preserve"> </w:t>
      </w:r>
      <w:r>
        <w:rPr>
          <w:sz w:val="20"/>
        </w:rPr>
        <w:t>and</w:t>
      </w:r>
      <w:r>
        <w:rPr>
          <w:spacing w:val="-7"/>
          <w:sz w:val="20"/>
        </w:rPr>
        <w:t xml:space="preserve"> </w:t>
      </w:r>
      <w:r>
        <w:rPr>
          <w:sz w:val="20"/>
        </w:rPr>
        <w:t>standards</w:t>
      </w:r>
      <w:r>
        <w:rPr>
          <w:spacing w:val="-8"/>
          <w:sz w:val="20"/>
        </w:rPr>
        <w:t xml:space="preserve"> </w:t>
      </w:r>
      <w:r>
        <w:rPr>
          <w:sz w:val="20"/>
        </w:rPr>
        <w:t>for</w:t>
      </w:r>
      <w:r>
        <w:rPr>
          <w:spacing w:val="-9"/>
          <w:sz w:val="20"/>
        </w:rPr>
        <w:t xml:space="preserve"> </w:t>
      </w:r>
      <w:r>
        <w:rPr>
          <w:sz w:val="20"/>
        </w:rPr>
        <w:t>various</w:t>
      </w:r>
      <w:r>
        <w:rPr>
          <w:spacing w:val="-9"/>
          <w:sz w:val="20"/>
        </w:rPr>
        <w:t xml:space="preserve"> </w:t>
      </w:r>
      <w:r>
        <w:rPr>
          <w:sz w:val="20"/>
        </w:rPr>
        <w:t>curricular</w:t>
      </w:r>
      <w:r>
        <w:rPr>
          <w:spacing w:val="-9"/>
          <w:sz w:val="20"/>
        </w:rPr>
        <w:t xml:space="preserve"> </w:t>
      </w:r>
      <w:r>
        <w:rPr>
          <w:sz w:val="20"/>
        </w:rPr>
        <w:t>content</w:t>
      </w:r>
      <w:r>
        <w:rPr>
          <w:spacing w:val="-8"/>
          <w:sz w:val="20"/>
        </w:rPr>
        <w:t xml:space="preserve"> </w:t>
      </w:r>
      <w:r>
        <w:rPr>
          <w:spacing w:val="-2"/>
          <w:sz w:val="20"/>
        </w:rPr>
        <w:t>areas.</w:t>
      </w:r>
    </w:p>
    <w:p w14:paraId="001A316A" w14:textId="77777777" w:rsidR="009E7AC6" w:rsidRDefault="00DD22EC">
      <w:pPr>
        <w:pStyle w:val="ListParagraph"/>
        <w:numPr>
          <w:ilvl w:val="0"/>
          <w:numId w:val="2"/>
        </w:numPr>
        <w:tabs>
          <w:tab w:val="left" w:pos="1008"/>
        </w:tabs>
        <w:spacing w:line="240" w:lineRule="auto"/>
        <w:ind w:right="772"/>
        <w:rPr>
          <w:sz w:val="20"/>
        </w:rPr>
      </w:pPr>
      <w:r>
        <w:rPr>
          <w:sz w:val="20"/>
        </w:rPr>
        <w:t>Identify</w:t>
      </w:r>
      <w:r>
        <w:rPr>
          <w:spacing w:val="-6"/>
          <w:sz w:val="20"/>
        </w:rPr>
        <w:t xml:space="preserve"> </w:t>
      </w:r>
      <w:r>
        <w:rPr>
          <w:sz w:val="20"/>
        </w:rPr>
        <w:t>and</w:t>
      </w:r>
      <w:r>
        <w:rPr>
          <w:spacing w:val="-4"/>
          <w:sz w:val="20"/>
        </w:rPr>
        <w:t xml:space="preserve"> </w:t>
      </w:r>
      <w:r>
        <w:rPr>
          <w:sz w:val="20"/>
        </w:rPr>
        <w:t>plan</w:t>
      </w:r>
      <w:r>
        <w:rPr>
          <w:spacing w:val="-4"/>
          <w:sz w:val="20"/>
        </w:rPr>
        <w:t xml:space="preserve"> </w:t>
      </w:r>
      <w:r>
        <w:rPr>
          <w:sz w:val="20"/>
        </w:rPr>
        <w:t>key</w:t>
      </w:r>
      <w:r>
        <w:rPr>
          <w:spacing w:val="-6"/>
          <w:sz w:val="20"/>
        </w:rPr>
        <w:t xml:space="preserve"> </w:t>
      </w:r>
      <w:r>
        <w:rPr>
          <w:sz w:val="20"/>
        </w:rPr>
        <w:t>components</w:t>
      </w:r>
      <w:r>
        <w:rPr>
          <w:spacing w:val="-3"/>
          <w:sz w:val="20"/>
        </w:rPr>
        <w:t xml:space="preserve"> </w:t>
      </w:r>
      <w:r>
        <w:rPr>
          <w:sz w:val="20"/>
        </w:rPr>
        <w:t>of</w:t>
      </w:r>
      <w:r>
        <w:rPr>
          <w:spacing w:val="-2"/>
          <w:sz w:val="20"/>
        </w:rPr>
        <w:t xml:space="preserve"> </w:t>
      </w:r>
      <w:r>
        <w:rPr>
          <w:sz w:val="20"/>
        </w:rPr>
        <w:t>an</w:t>
      </w:r>
      <w:r>
        <w:rPr>
          <w:spacing w:val="-4"/>
          <w:sz w:val="20"/>
        </w:rPr>
        <w:t xml:space="preserve"> </w:t>
      </w:r>
      <w:r>
        <w:rPr>
          <w:sz w:val="20"/>
        </w:rPr>
        <w:t>integrated</w:t>
      </w:r>
      <w:r>
        <w:rPr>
          <w:spacing w:val="-4"/>
          <w:sz w:val="20"/>
        </w:rPr>
        <w:t xml:space="preserve"> </w:t>
      </w:r>
      <w:r>
        <w:rPr>
          <w:sz w:val="20"/>
        </w:rPr>
        <w:t>early</w:t>
      </w:r>
      <w:r>
        <w:rPr>
          <w:spacing w:val="-6"/>
          <w:sz w:val="20"/>
        </w:rPr>
        <w:t xml:space="preserve"> </w:t>
      </w:r>
      <w:r>
        <w:rPr>
          <w:sz w:val="20"/>
        </w:rPr>
        <w:t>childhood</w:t>
      </w:r>
      <w:r>
        <w:rPr>
          <w:spacing w:val="-4"/>
          <w:sz w:val="20"/>
        </w:rPr>
        <w:t xml:space="preserve"> </w:t>
      </w:r>
      <w:r>
        <w:rPr>
          <w:sz w:val="20"/>
        </w:rPr>
        <w:t>curriculum that</w:t>
      </w:r>
      <w:r>
        <w:rPr>
          <w:spacing w:val="-4"/>
          <w:sz w:val="20"/>
        </w:rPr>
        <w:t xml:space="preserve"> </w:t>
      </w:r>
      <w:r>
        <w:rPr>
          <w:sz w:val="20"/>
        </w:rPr>
        <w:t>fosters</w:t>
      </w:r>
      <w:r>
        <w:rPr>
          <w:spacing w:val="-2"/>
          <w:sz w:val="20"/>
        </w:rPr>
        <w:t xml:space="preserve"> </w:t>
      </w:r>
      <w:r>
        <w:rPr>
          <w:sz w:val="20"/>
        </w:rPr>
        <w:t>curiosity</w:t>
      </w:r>
      <w:r>
        <w:rPr>
          <w:spacing w:val="-6"/>
          <w:sz w:val="20"/>
        </w:rPr>
        <w:t xml:space="preserve"> </w:t>
      </w:r>
      <w:r>
        <w:rPr>
          <w:sz w:val="20"/>
        </w:rPr>
        <w:t>and promotes the process of inquiry.</w:t>
      </w:r>
    </w:p>
    <w:p w14:paraId="07E6635D" w14:textId="77777777" w:rsidR="009E7AC6" w:rsidRDefault="00DD22EC">
      <w:pPr>
        <w:pStyle w:val="ListParagraph"/>
        <w:numPr>
          <w:ilvl w:val="0"/>
          <w:numId w:val="2"/>
        </w:numPr>
        <w:tabs>
          <w:tab w:val="left" w:pos="1008"/>
        </w:tabs>
        <w:spacing w:line="235" w:lineRule="auto"/>
        <w:ind w:right="383"/>
        <w:rPr>
          <w:sz w:val="20"/>
        </w:rPr>
      </w:pPr>
      <w:r>
        <w:rPr>
          <w:sz w:val="20"/>
        </w:rPr>
        <w:t>Describe</w:t>
      </w:r>
      <w:r>
        <w:rPr>
          <w:spacing w:val="-5"/>
          <w:sz w:val="20"/>
        </w:rPr>
        <w:t xml:space="preserve"> </w:t>
      </w:r>
      <w:r>
        <w:rPr>
          <w:sz w:val="20"/>
        </w:rPr>
        <w:t>a</w:t>
      </w:r>
      <w:r>
        <w:rPr>
          <w:spacing w:val="-2"/>
          <w:sz w:val="20"/>
        </w:rPr>
        <w:t xml:space="preserve"> </w:t>
      </w:r>
      <w:r>
        <w:rPr>
          <w:sz w:val="20"/>
        </w:rPr>
        <w:t>variety</w:t>
      </w:r>
      <w:r>
        <w:rPr>
          <w:spacing w:val="-7"/>
          <w:sz w:val="20"/>
        </w:rPr>
        <w:t xml:space="preserve"> </w:t>
      </w:r>
      <w:r>
        <w:rPr>
          <w:sz w:val="20"/>
        </w:rPr>
        <w:t>of ways</w:t>
      </w:r>
      <w:r>
        <w:rPr>
          <w:spacing w:val="-3"/>
          <w:sz w:val="20"/>
        </w:rPr>
        <w:t xml:space="preserve"> </w:t>
      </w:r>
      <w:r>
        <w:rPr>
          <w:sz w:val="20"/>
        </w:rPr>
        <w:t>to</w:t>
      </w:r>
      <w:r>
        <w:rPr>
          <w:spacing w:val="-4"/>
          <w:sz w:val="20"/>
        </w:rPr>
        <w:t xml:space="preserve"> </w:t>
      </w:r>
      <w:r>
        <w:rPr>
          <w:sz w:val="20"/>
        </w:rPr>
        <w:t>integrate</w:t>
      </w:r>
      <w:r>
        <w:rPr>
          <w:spacing w:val="-4"/>
          <w:sz w:val="20"/>
        </w:rPr>
        <w:t xml:space="preserve"> </w:t>
      </w:r>
      <w:r>
        <w:rPr>
          <w:sz w:val="20"/>
        </w:rPr>
        <w:t>language</w:t>
      </w:r>
      <w:r>
        <w:rPr>
          <w:spacing w:val="-5"/>
          <w:sz w:val="20"/>
        </w:rPr>
        <w:t xml:space="preserve"> </w:t>
      </w:r>
      <w:r>
        <w:rPr>
          <w:sz w:val="20"/>
        </w:rPr>
        <w:t>and</w:t>
      </w:r>
      <w:r>
        <w:rPr>
          <w:spacing w:val="-3"/>
          <w:sz w:val="20"/>
        </w:rPr>
        <w:t xml:space="preserve"> </w:t>
      </w:r>
      <w:r>
        <w:rPr>
          <w:sz w:val="20"/>
        </w:rPr>
        <w:t>literacy,</w:t>
      </w:r>
      <w:r>
        <w:rPr>
          <w:spacing w:val="-4"/>
          <w:sz w:val="20"/>
        </w:rPr>
        <w:t xml:space="preserve"> </w:t>
      </w:r>
      <w:r>
        <w:rPr>
          <w:sz w:val="20"/>
        </w:rPr>
        <w:t>mathematics</w:t>
      </w:r>
      <w:r>
        <w:rPr>
          <w:spacing w:val="-3"/>
          <w:sz w:val="20"/>
        </w:rPr>
        <w:t xml:space="preserve"> </w:t>
      </w:r>
      <w:r>
        <w:rPr>
          <w:sz w:val="20"/>
        </w:rPr>
        <w:t>and</w:t>
      </w:r>
      <w:r>
        <w:rPr>
          <w:spacing w:val="-4"/>
          <w:sz w:val="20"/>
        </w:rPr>
        <w:t xml:space="preserve"> </w:t>
      </w:r>
      <w:r>
        <w:rPr>
          <w:sz w:val="20"/>
        </w:rPr>
        <w:t>science,</w:t>
      </w:r>
      <w:r>
        <w:rPr>
          <w:spacing w:val="-4"/>
          <w:sz w:val="20"/>
        </w:rPr>
        <w:t xml:space="preserve"> </w:t>
      </w:r>
      <w:r>
        <w:rPr>
          <w:sz w:val="20"/>
        </w:rPr>
        <w:t>and</w:t>
      </w:r>
      <w:r>
        <w:rPr>
          <w:spacing w:val="-5"/>
          <w:sz w:val="20"/>
        </w:rPr>
        <w:t xml:space="preserve"> </w:t>
      </w:r>
      <w:r>
        <w:rPr>
          <w:sz w:val="20"/>
        </w:rPr>
        <w:t>social</w:t>
      </w:r>
      <w:r>
        <w:rPr>
          <w:spacing w:val="-5"/>
          <w:sz w:val="20"/>
        </w:rPr>
        <w:t xml:space="preserve"> </w:t>
      </w:r>
      <w:r>
        <w:rPr>
          <w:sz w:val="20"/>
        </w:rPr>
        <w:t>studies and expressive arts activities in meaningful ways throughout the early childhood curriculum.</w:t>
      </w:r>
    </w:p>
    <w:p w14:paraId="2C7E8E93" w14:textId="77777777" w:rsidR="009E7AC6" w:rsidRDefault="009E7AC6">
      <w:pPr>
        <w:pStyle w:val="BodyText"/>
      </w:pPr>
    </w:p>
    <w:p w14:paraId="0E307091" w14:textId="77777777" w:rsidR="009E7AC6" w:rsidRDefault="009E7AC6">
      <w:pPr>
        <w:pStyle w:val="BodyText"/>
      </w:pPr>
    </w:p>
    <w:p w14:paraId="735B26BA" w14:textId="77777777" w:rsidR="009E7AC6" w:rsidRDefault="00DD22EC">
      <w:pPr>
        <w:pStyle w:val="Heading3"/>
        <w:spacing w:before="1"/>
      </w:pPr>
      <w:r>
        <w:rPr>
          <w:noProof/>
        </w:rPr>
        <mc:AlternateContent>
          <mc:Choice Requires="wps">
            <w:drawing>
              <wp:anchor distT="0" distB="0" distL="0" distR="0" simplePos="0" relativeHeight="487589888" behindDoc="1" locked="0" layoutInCell="1" allowOverlap="1" wp14:anchorId="038255F3" wp14:editId="2D869C40">
                <wp:simplePos x="0" y="0"/>
                <wp:positionH relativeFrom="page">
                  <wp:posOffset>640080</wp:posOffset>
                </wp:positionH>
                <wp:positionV relativeFrom="paragraph">
                  <wp:posOffset>184860</wp:posOffset>
                </wp:positionV>
                <wp:extent cx="3246120" cy="76200"/>
                <wp:effectExtent l="0" t="0" r="0" b="0"/>
                <wp:wrapTopAndBottom/>
                <wp:docPr id="6" name="Graphic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6120" cy="76200"/>
                        </a:xfrm>
                        <a:custGeom>
                          <a:avLst/>
                          <a:gdLst/>
                          <a:ahLst/>
                          <a:cxnLst/>
                          <a:rect l="l" t="t" r="r" b="b"/>
                          <a:pathLst>
                            <a:path w="3246120" h="76200">
                              <a:moveTo>
                                <a:pt x="3246120" y="0"/>
                              </a:moveTo>
                              <a:lnTo>
                                <a:pt x="0" y="0"/>
                              </a:lnTo>
                              <a:lnTo>
                                <a:pt x="0" y="76200"/>
                              </a:lnTo>
                              <a:lnTo>
                                <a:pt x="3246120" y="76200"/>
                              </a:lnTo>
                              <a:lnTo>
                                <a:pt x="3246120" y="0"/>
                              </a:lnTo>
                              <a:close/>
                            </a:path>
                          </a:pathLst>
                        </a:custGeom>
                        <a:solidFill>
                          <a:srgbClr val="990033"/>
                        </a:solidFill>
                      </wps:spPr>
                      <wps:bodyPr wrap="square" lIns="0" tIns="0" rIns="0" bIns="0" rtlCol="0">
                        <a:prstTxWarp prst="textNoShape">
                          <a:avLst/>
                        </a:prstTxWarp>
                        <a:noAutofit/>
                      </wps:bodyPr>
                    </wps:wsp>
                  </a:graphicData>
                </a:graphic>
              </wp:anchor>
            </w:drawing>
          </mc:Choice>
          <mc:Fallback>
            <w:pict>
              <v:shape w14:anchorId="4D8F540B" id="Graphic 6" o:spid="_x0000_s1026" alt="&quot;&quot;" style="position:absolute;margin-left:50.4pt;margin-top:14.55pt;width:255.6pt;height:6pt;z-index:-15726592;visibility:visible;mso-wrap-style:square;mso-wrap-distance-left:0;mso-wrap-distance-top:0;mso-wrap-distance-right:0;mso-wrap-distance-bottom:0;mso-position-horizontal:absolute;mso-position-horizontal-relative:page;mso-position-vertical:absolute;mso-position-vertical-relative:text;v-text-anchor:top" coordsize="324612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IwcHAIAAMEEAAAOAAAAZHJzL2Uyb0RvYy54bWysVMGO0zAQvSPxD5bvNGmLChs1XaFdLUJa&#10;LSttEWfXcZoIx2M8bpP+PWOnzkZwAnFxxpnnyXtvxtneDp1mZ+WwBVPy5SLnTBkJVWuOJf+2f3j3&#10;kTP0wlRCg1Elvyjkt7u3b7a9LdQKGtCVcoyKGCx6W/LGe1tkGcpGdQIXYJWhZA2uE5627phVTvRU&#10;vdPZKs83WQ+usg6kQqS392OS72L9ulbSf61rVJ7pkhM3H1cX10NYs91WFEcnbNPKKw3xDyw60Rr6&#10;6FTqXnjBTq79o1TXSgcItV9I6DKo61aqqIHULPPf1Lw0wqqohcxBO9mE/6+sfDq/2GcXqKN9BPkD&#10;yZGst1hMmbDBK2aoXRewRJwN0cXL5KIaPJP0cr16v1muyGxJuQ8b6lJwORNFOixP6D8riIXE+RH9&#10;2IQqRaJJkRxMCh21MjRRxyZ6zqiJjjNq4mFsohU+nAvsQsj6GZMmEQnZDs5qDxHng4iJb5JCVF8x&#10;2syxpGqGSrn0tLHeiJkLT/n0HHHz7/4dOhma6kkNqEaPg/Ro9mQHqZkbjqDb6qHVOhiA7ni4046d&#10;BTl7c5Pn6/W1VzNYnIZxAMIoHKC6PDvW050pOf48Cac4018MDWW4YClwKTikwHl9B/EaRu8d+v3w&#10;XTjLLIUl9zQ/T5BGXhRpMoh/AIzYcNLAp5OHug1jE7mNjK4buidR//VOh4s430fU659n9wsAAP//&#10;AwBQSwMEFAAGAAgAAAAhAM84VcDbAAAACQEAAA8AAABkcnMvZG93bnJldi54bWxMj81OwzAQhO9I&#10;fQdrK3GjtqMqQIhToSK4U37O29hNosbrEDtpeHuWExxHM5r5ptwtvhezG2MXyIDeKBCO6mA7agy8&#10;vz3f3IGICcliH8gZ+HYRdtXqqsTChgu9uvmQGsElFAs00KY0FFLGunUe4yYMjtg7hdFjYjk20o54&#10;4XLfy0ypXHrsiBdaHNy+dfX5MHkDp+l22D/Rx1fA5UWe4zxvP3NpzPV6eXwAkdyS/sLwi8/oUDHT&#10;MUxko+hZK8XoyUB2r0FwINcZnzsa2GoNsirl/wfVDwAAAP//AwBQSwECLQAUAAYACAAAACEAtoM4&#10;kv4AAADhAQAAEwAAAAAAAAAAAAAAAAAAAAAAW0NvbnRlbnRfVHlwZXNdLnhtbFBLAQItABQABgAI&#10;AAAAIQA4/SH/1gAAAJQBAAALAAAAAAAAAAAAAAAAAC8BAABfcmVscy8ucmVsc1BLAQItABQABgAI&#10;AAAAIQCvjIwcHAIAAMEEAAAOAAAAAAAAAAAAAAAAAC4CAABkcnMvZTJvRG9jLnhtbFBLAQItABQA&#10;BgAIAAAAIQDPOFXA2wAAAAkBAAAPAAAAAAAAAAAAAAAAAHYEAABkcnMvZG93bnJldi54bWxQSwUG&#10;AAAAAAQABADzAAAAfgUAAAAA&#10;" path="m3246120,l,,,76200r3246120,l3246120,xe" fillcolor="#903" stroked="f">
                <v:path arrowok="t"/>
                <w10:wrap type="topAndBottom" anchorx="page"/>
              </v:shape>
            </w:pict>
          </mc:Fallback>
        </mc:AlternateContent>
      </w:r>
      <w:r>
        <w:t>Session</w:t>
      </w:r>
      <w:r>
        <w:rPr>
          <w:spacing w:val="-9"/>
        </w:rPr>
        <w:t xml:space="preserve"> </w:t>
      </w:r>
      <w:r>
        <w:rPr>
          <w:spacing w:val="-2"/>
        </w:rPr>
        <w:t>Topics</w:t>
      </w:r>
    </w:p>
    <w:p w14:paraId="0AE9B109" w14:textId="77777777" w:rsidR="009E7AC6" w:rsidRDefault="009E7AC6">
      <w:pPr>
        <w:pStyle w:val="BodyText"/>
        <w:spacing w:before="72"/>
        <w:rPr>
          <w:b/>
        </w:rPr>
      </w:pPr>
    </w:p>
    <w:p w14:paraId="42396117" w14:textId="77777777" w:rsidR="009E7AC6" w:rsidRDefault="00DD22EC">
      <w:pPr>
        <w:pStyle w:val="BodyText"/>
        <w:ind w:left="287" w:right="368"/>
      </w:pPr>
      <w:r>
        <w:rPr>
          <w:b/>
        </w:rPr>
        <w:t>Program</w:t>
      </w:r>
      <w:r>
        <w:rPr>
          <w:b/>
          <w:spacing w:val="-1"/>
        </w:rPr>
        <w:t xml:space="preserve"> </w:t>
      </w:r>
      <w:r>
        <w:rPr>
          <w:b/>
        </w:rPr>
        <w:t xml:space="preserve">Planning </w:t>
      </w:r>
      <w:r>
        <w:t>has been</w:t>
      </w:r>
      <w:r>
        <w:rPr>
          <w:spacing w:val="-2"/>
        </w:rPr>
        <w:t xml:space="preserve"> </w:t>
      </w:r>
      <w:r>
        <w:t>divided into four</w:t>
      </w:r>
      <w:r>
        <w:rPr>
          <w:spacing w:val="-1"/>
        </w:rPr>
        <w:t xml:space="preserve"> </w:t>
      </w:r>
      <w:r>
        <w:t>chapters.</w:t>
      </w:r>
      <w:r>
        <w:rPr>
          <w:spacing w:val="-5"/>
        </w:rPr>
        <w:t xml:space="preserve"> </w:t>
      </w:r>
      <w:r>
        <w:t>While</w:t>
      </w:r>
      <w:r>
        <w:rPr>
          <w:spacing w:val="-1"/>
        </w:rPr>
        <w:t xml:space="preserve"> </w:t>
      </w:r>
      <w:r>
        <w:t>the</w:t>
      </w:r>
      <w:r>
        <w:rPr>
          <w:spacing w:val="-2"/>
        </w:rPr>
        <w:t xml:space="preserve"> </w:t>
      </w:r>
      <w:r>
        <w:t>first</w:t>
      </w:r>
      <w:r>
        <w:rPr>
          <w:spacing w:val="-1"/>
        </w:rPr>
        <w:t xml:space="preserve"> </w:t>
      </w:r>
      <w:r>
        <w:t>chapter</w:t>
      </w:r>
      <w:r>
        <w:rPr>
          <w:spacing w:val="-1"/>
        </w:rPr>
        <w:t xml:space="preserve"> </w:t>
      </w:r>
      <w:r>
        <w:t>of the</w:t>
      </w:r>
      <w:r>
        <w:rPr>
          <w:spacing w:val="-1"/>
        </w:rPr>
        <w:t xml:space="preserve"> </w:t>
      </w:r>
      <w:r>
        <w:t>course provides an overview of general considerations and approaches for early childhood curriculum, assessment, and evaluation, later chapters of the course will take a more in-depth look at appropriate curriculum for various age groups such as infants &amp; toddlers, preschoolers, and primary school children.</w:t>
      </w:r>
      <w:r>
        <w:rPr>
          <w:spacing w:val="40"/>
        </w:rPr>
        <w:t xml:space="preserve"> </w:t>
      </w:r>
      <w:r>
        <w:t>Curricular considerations for integrating specific content</w:t>
      </w:r>
      <w:r>
        <w:rPr>
          <w:spacing w:val="-2"/>
        </w:rPr>
        <w:t xml:space="preserve"> </w:t>
      </w:r>
      <w:r>
        <w:t>areas</w:t>
      </w:r>
      <w:r>
        <w:rPr>
          <w:spacing w:val="-3"/>
        </w:rPr>
        <w:t xml:space="preserve"> </w:t>
      </w:r>
      <w:r>
        <w:t>such</w:t>
      </w:r>
      <w:r>
        <w:rPr>
          <w:spacing w:val="-2"/>
        </w:rPr>
        <w:t xml:space="preserve"> </w:t>
      </w:r>
      <w:r>
        <w:t>as</w:t>
      </w:r>
      <w:r>
        <w:rPr>
          <w:spacing w:val="-3"/>
        </w:rPr>
        <w:t xml:space="preserve"> </w:t>
      </w:r>
      <w:r>
        <w:t>language</w:t>
      </w:r>
      <w:r>
        <w:rPr>
          <w:spacing w:val="-2"/>
        </w:rPr>
        <w:t xml:space="preserve"> </w:t>
      </w:r>
      <w:r>
        <w:t>and</w:t>
      </w:r>
      <w:r>
        <w:rPr>
          <w:spacing w:val="-4"/>
        </w:rPr>
        <w:t xml:space="preserve"> </w:t>
      </w:r>
      <w:r>
        <w:t>literacy,</w:t>
      </w:r>
      <w:r>
        <w:rPr>
          <w:spacing w:val="-4"/>
        </w:rPr>
        <w:t xml:space="preserve"> </w:t>
      </w:r>
      <w:r>
        <w:t>math</w:t>
      </w:r>
      <w:r>
        <w:rPr>
          <w:spacing w:val="-5"/>
        </w:rPr>
        <w:t xml:space="preserve"> </w:t>
      </w:r>
      <w:r>
        <w:t>and</w:t>
      </w:r>
      <w:r>
        <w:rPr>
          <w:spacing w:val="-4"/>
        </w:rPr>
        <w:t xml:space="preserve"> </w:t>
      </w:r>
      <w:r>
        <w:t>science,</w:t>
      </w:r>
      <w:r>
        <w:rPr>
          <w:spacing w:val="-2"/>
        </w:rPr>
        <w:t xml:space="preserve"> </w:t>
      </w:r>
      <w:r>
        <w:t>and</w:t>
      </w:r>
      <w:r>
        <w:rPr>
          <w:spacing w:val="-2"/>
        </w:rPr>
        <w:t xml:space="preserve"> </w:t>
      </w:r>
      <w:r>
        <w:t>social</w:t>
      </w:r>
      <w:r>
        <w:rPr>
          <w:spacing w:val="-5"/>
        </w:rPr>
        <w:t xml:space="preserve"> </w:t>
      </w:r>
      <w:r>
        <w:t>studies</w:t>
      </w:r>
      <w:r>
        <w:rPr>
          <w:spacing w:val="-3"/>
        </w:rPr>
        <w:t xml:space="preserve"> </w:t>
      </w:r>
      <w:r>
        <w:t>and</w:t>
      </w:r>
      <w:r>
        <w:rPr>
          <w:spacing w:val="-4"/>
        </w:rPr>
        <w:t xml:space="preserve"> </w:t>
      </w:r>
      <w:r>
        <w:t>expressive</w:t>
      </w:r>
      <w:r>
        <w:rPr>
          <w:spacing w:val="-2"/>
        </w:rPr>
        <w:t xml:space="preserve"> </w:t>
      </w:r>
      <w:r>
        <w:t>arts will also</w:t>
      </w:r>
      <w:r>
        <w:rPr>
          <w:spacing w:val="-4"/>
        </w:rPr>
        <w:t xml:space="preserve"> </w:t>
      </w:r>
      <w:r>
        <w:t xml:space="preserve">be </w:t>
      </w:r>
      <w:r>
        <w:rPr>
          <w:spacing w:val="-2"/>
        </w:rPr>
        <w:t>discussed.</w:t>
      </w:r>
    </w:p>
    <w:p w14:paraId="2E4E7963" w14:textId="77777777" w:rsidR="009E7AC6" w:rsidRDefault="009E7AC6">
      <w:pPr>
        <w:pStyle w:val="BodyText"/>
        <w:spacing w:before="1"/>
      </w:pPr>
    </w:p>
    <w:p w14:paraId="13939020" w14:textId="77777777" w:rsidR="009E7AC6" w:rsidRDefault="00DD22EC">
      <w:pPr>
        <w:pStyle w:val="BodyText"/>
        <w:ind w:left="1728" w:hanging="720"/>
      </w:pPr>
      <w:r>
        <w:t>Chapter</w:t>
      </w:r>
      <w:r>
        <w:rPr>
          <w:spacing w:val="-4"/>
        </w:rPr>
        <w:t xml:space="preserve"> </w:t>
      </w:r>
      <w:r>
        <w:t>1:</w:t>
      </w:r>
      <w:r>
        <w:rPr>
          <w:spacing w:val="-4"/>
        </w:rPr>
        <w:t xml:space="preserve"> </w:t>
      </w:r>
      <w:r>
        <w:t>Developing</w:t>
      </w:r>
      <w:r>
        <w:rPr>
          <w:spacing w:val="-3"/>
        </w:rPr>
        <w:t xml:space="preserve"> </w:t>
      </w:r>
      <w:r>
        <w:t>Appropriate</w:t>
      </w:r>
      <w:r>
        <w:rPr>
          <w:spacing w:val="-4"/>
        </w:rPr>
        <w:t xml:space="preserve"> </w:t>
      </w:r>
      <w:r>
        <w:t>Programs</w:t>
      </w:r>
      <w:r>
        <w:rPr>
          <w:spacing w:val="-5"/>
        </w:rPr>
        <w:t xml:space="preserve"> </w:t>
      </w:r>
      <w:r>
        <w:t>for</w:t>
      </w:r>
      <w:r>
        <w:rPr>
          <w:spacing w:val="-4"/>
        </w:rPr>
        <w:t xml:space="preserve"> </w:t>
      </w:r>
      <w:r>
        <w:t>Young</w:t>
      </w:r>
      <w:r>
        <w:rPr>
          <w:spacing w:val="-4"/>
        </w:rPr>
        <w:t xml:space="preserve"> </w:t>
      </w:r>
      <w:r>
        <w:t>Children –</w:t>
      </w:r>
      <w:r>
        <w:rPr>
          <w:spacing w:val="-2"/>
        </w:rPr>
        <w:t xml:space="preserve"> </w:t>
      </w:r>
      <w:r>
        <w:t>A</w:t>
      </w:r>
      <w:r>
        <w:rPr>
          <w:spacing w:val="-2"/>
        </w:rPr>
        <w:t xml:space="preserve"> </w:t>
      </w:r>
      <w:r>
        <w:t>Look</w:t>
      </w:r>
      <w:r>
        <w:rPr>
          <w:spacing w:val="-1"/>
        </w:rPr>
        <w:t xml:space="preserve"> </w:t>
      </w:r>
      <w:r>
        <w:t>at</w:t>
      </w:r>
      <w:r>
        <w:rPr>
          <w:spacing w:val="-4"/>
        </w:rPr>
        <w:t xml:space="preserve"> </w:t>
      </w:r>
      <w:r>
        <w:t>Curriculum,</w:t>
      </w:r>
      <w:r>
        <w:rPr>
          <w:spacing w:val="-4"/>
        </w:rPr>
        <w:t xml:space="preserve"> </w:t>
      </w:r>
      <w:r>
        <w:t>Assessment</w:t>
      </w:r>
      <w:r>
        <w:rPr>
          <w:spacing w:val="-4"/>
        </w:rPr>
        <w:t xml:space="preserve"> </w:t>
      </w:r>
      <w:r>
        <w:t xml:space="preserve">&amp; </w:t>
      </w:r>
      <w:r>
        <w:rPr>
          <w:spacing w:val="-2"/>
        </w:rPr>
        <w:t>Evaluation</w:t>
      </w:r>
    </w:p>
    <w:p w14:paraId="1F0CE834" w14:textId="77777777" w:rsidR="009E7AC6" w:rsidRDefault="00DD22EC">
      <w:pPr>
        <w:pStyle w:val="BodyText"/>
        <w:spacing w:before="1"/>
        <w:ind w:left="1008" w:right="417"/>
      </w:pPr>
      <w:r>
        <w:t>Chapter 2: Developing Appropriate Programs for Young Children – A Look at Language &amp; Literacy Chapter 3: Developing Appropriate Programs for Young Children – A Look at Mathematics &amp; Science Chapter</w:t>
      </w:r>
      <w:r>
        <w:rPr>
          <w:spacing w:val="-4"/>
        </w:rPr>
        <w:t xml:space="preserve"> </w:t>
      </w:r>
      <w:r>
        <w:t>4:</w:t>
      </w:r>
      <w:r>
        <w:rPr>
          <w:spacing w:val="-4"/>
        </w:rPr>
        <w:t xml:space="preserve"> </w:t>
      </w:r>
      <w:r>
        <w:t>Developing</w:t>
      </w:r>
      <w:r>
        <w:rPr>
          <w:spacing w:val="-3"/>
        </w:rPr>
        <w:t xml:space="preserve"> </w:t>
      </w:r>
      <w:r>
        <w:t>Appropriate</w:t>
      </w:r>
      <w:r>
        <w:rPr>
          <w:spacing w:val="-4"/>
        </w:rPr>
        <w:t xml:space="preserve"> </w:t>
      </w:r>
      <w:r>
        <w:t>Programs</w:t>
      </w:r>
      <w:r>
        <w:rPr>
          <w:spacing w:val="-5"/>
        </w:rPr>
        <w:t xml:space="preserve"> </w:t>
      </w:r>
      <w:r>
        <w:t>for</w:t>
      </w:r>
      <w:r>
        <w:rPr>
          <w:spacing w:val="-4"/>
        </w:rPr>
        <w:t xml:space="preserve"> </w:t>
      </w:r>
      <w:r>
        <w:t>Young</w:t>
      </w:r>
      <w:r>
        <w:rPr>
          <w:spacing w:val="-4"/>
        </w:rPr>
        <w:t xml:space="preserve"> </w:t>
      </w:r>
      <w:r>
        <w:t>Children –</w:t>
      </w:r>
      <w:r>
        <w:rPr>
          <w:spacing w:val="-2"/>
        </w:rPr>
        <w:t xml:space="preserve"> </w:t>
      </w:r>
      <w:r>
        <w:t>A</w:t>
      </w:r>
      <w:r>
        <w:rPr>
          <w:spacing w:val="-2"/>
        </w:rPr>
        <w:t xml:space="preserve"> </w:t>
      </w:r>
      <w:r>
        <w:t>Look</w:t>
      </w:r>
      <w:r>
        <w:rPr>
          <w:spacing w:val="-1"/>
        </w:rPr>
        <w:t xml:space="preserve"> </w:t>
      </w:r>
      <w:r>
        <w:t>at</w:t>
      </w:r>
      <w:r>
        <w:rPr>
          <w:spacing w:val="-4"/>
        </w:rPr>
        <w:t xml:space="preserve"> </w:t>
      </w:r>
      <w:r>
        <w:t>Social</w:t>
      </w:r>
      <w:r>
        <w:rPr>
          <w:spacing w:val="-3"/>
        </w:rPr>
        <w:t xml:space="preserve"> </w:t>
      </w:r>
      <w:r>
        <w:t>Studies</w:t>
      </w:r>
      <w:r>
        <w:rPr>
          <w:spacing w:val="-1"/>
        </w:rPr>
        <w:t xml:space="preserve"> </w:t>
      </w:r>
      <w:r>
        <w:t>&amp;</w:t>
      </w:r>
      <w:r>
        <w:rPr>
          <w:spacing w:val="-4"/>
        </w:rPr>
        <w:t xml:space="preserve"> </w:t>
      </w:r>
      <w:r>
        <w:t>Expressive</w:t>
      </w:r>
    </w:p>
    <w:p w14:paraId="4D34DECB" w14:textId="77777777" w:rsidR="009E7AC6" w:rsidRDefault="00DD22EC">
      <w:pPr>
        <w:pStyle w:val="BodyText"/>
        <w:spacing w:before="2"/>
        <w:ind w:left="1728"/>
      </w:pPr>
      <w:r>
        <w:rPr>
          <w:spacing w:val="-5"/>
        </w:rPr>
        <w:t>Art</w:t>
      </w:r>
    </w:p>
    <w:p w14:paraId="0053EBAA" w14:textId="77777777" w:rsidR="009E7AC6" w:rsidRDefault="009E7AC6">
      <w:pPr>
        <w:pStyle w:val="BodyText"/>
      </w:pPr>
    </w:p>
    <w:p w14:paraId="2E848B09" w14:textId="77777777" w:rsidR="009E7AC6" w:rsidRDefault="009E7AC6">
      <w:pPr>
        <w:pStyle w:val="BodyText"/>
        <w:spacing w:before="46"/>
      </w:pPr>
    </w:p>
    <w:p w14:paraId="2DD6AD8A" w14:textId="77777777" w:rsidR="009E7AC6" w:rsidRDefault="00DD22EC">
      <w:pPr>
        <w:pStyle w:val="Heading3"/>
        <w:ind w:left="343"/>
      </w:pPr>
      <w:r>
        <w:rPr>
          <w:noProof/>
        </w:rPr>
        <mc:AlternateContent>
          <mc:Choice Requires="wps">
            <w:drawing>
              <wp:anchor distT="0" distB="0" distL="0" distR="0" simplePos="0" relativeHeight="487590400" behindDoc="1" locked="0" layoutInCell="1" allowOverlap="1" wp14:anchorId="2A6DCEE9" wp14:editId="465EE0A1">
                <wp:simplePos x="0" y="0"/>
                <wp:positionH relativeFrom="page">
                  <wp:posOffset>640080</wp:posOffset>
                </wp:positionH>
                <wp:positionV relativeFrom="paragraph">
                  <wp:posOffset>186253</wp:posOffset>
                </wp:positionV>
                <wp:extent cx="3246120" cy="76200"/>
                <wp:effectExtent l="0" t="0" r="0" b="0"/>
                <wp:wrapTopAndBottom/>
                <wp:docPr id="7" name="Graphic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6120" cy="76200"/>
                        </a:xfrm>
                        <a:custGeom>
                          <a:avLst/>
                          <a:gdLst/>
                          <a:ahLst/>
                          <a:cxnLst/>
                          <a:rect l="l" t="t" r="r" b="b"/>
                          <a:pathLst>
                            <a:path w="3246120" h="76200">
                              <a:moveTo>
                                <a:pt x="3246120" y="0"/>
                              </a:moveTo>
                              <a:lnTo>
                                <a:pt x="0" y="0"/>
                              </a:lnTo>
                              <a:lnTo>
                                <a:pt x="0" y="76200"/>
                              </a:lnTo>
                              <a:lnTo>
                                <a:pt x="3246120" y="76200"/>
                              </a:lnTo>
                              <a:lnTo>
                                <a:pt x="3246120" y="0"/>
                              </a:lnTo>
                              <a:close/>
                            </a:path>
                          </a:pathLst>
                        </a:custGeom>
                        <a:solidFill>
                          <a:srgbClr val="990033"/>
                        </a:solidFill>
                      </wps:spPr>
                      <wps:bodyPr wrap="square" lIns="0" tIns="0" rIns="0" bIns="0" rtlCol="0">
                        <a:prstTxWarp prst="textNoShape">
                          <a:avLst/>
                        </a:prstTxWarp>
                        <a:noAutofit/>
                      </wps:bodyPr>
                    </wps:wsp>
                  </a:graphicData>
                </a:graphic>
              </wp:anchor>
            </w:drawing>
          </mc:Choice>
          <mc:Fallback>
            <w:pict>
              <v:shape w14:anchorId="5E0DD620" id="Graphic 7" o:spid="_x0000_s1026" alt="&quot;&quot;" style="position:absolute;margin-left:50.4pt;margin-top:14.65pt;width:255.6pt;height:6pt;z-index:-15726080;visibility:visible;mso-wrap-style:square;mso-wrap-distance-left:0;mso-wrap-distance-top:0;mso-wrap-distance-right:0;mso-wrap-distance-bottom:0;mso-position-horizontal:absolute;mso-position-horizontal-relative:page;mso-position-vertical:absolute;mso-position-vertical-relative:text;v-text-anchor:top" coordsize="324612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IwcHAIAAMEEAAAOAAAAZHJzL2Uyb0RvYy54bWysVMGO0zAQvSPxD5bvNGmLChs1XaFdLUJa&#10;LSttEWfXcZoIx2M8bpP+PWOnzkZwAnFxxpnnyXtvxtneDp1mZ+WwBVPy5SLnTBkJVWuOJf+2f3j3&#10;kTP0wlRCg1Elvyjkt7u3b7a9LdQKGtCVcoyKGCx6W/LGe1tkGcpGdQIXYJWhZA2uE5627phVTvRU&#10;vdPZKs83WQ+usg6kQqS392OS72L9ulbSf61rVJ7pkhM3H1cX10NYs91WFEcnbNPKKw3xDyw60Rr6&#10;6FTqXnjBTq79o1TXSgcItV9I6DKo61aqqIHULPPf1Lw0wqqohcxBO9mE/6+sfDq/2GcXqKN9BPkD&#10;yZGst1hMmbDBK2aoXRewRJwN0cXL5KIaPJP0cr16v1muyGxJuQ8b6lJwORNFOixP6D8riIXE+RH9&#10;2IQqRaJJkRxMCh21MjRRxyZ6zqiJjjNq4mFsohU+nAvsQsj6GZMmEQnZDs5qDxHng4iJb5JCVF8x&#10;2syxpGqGSrn0tLHeiJkLT/n0HHHz7/4dOhma6kkNqEaPg/Ro9mQHqZkbjqDb6qHVOhiA7ni4046d&#10;BTl7c5Pn6/W1VzNYnIZxAMIoHKC6PDvW050pOf48Cac4018MDWW4YClwKTikwHl9B/EaRu8d+v3w&#10;XTjLLIUl9zQ/T5BGXhRpMoh/AIzYcNLAp5OHug1jE7mNjK4buidR//VOh4s430fU659n9wsAAP//&#10;AwBQSwMEFAAGAAgAAAAhAFWRcUXbAAAACQEAAA8AAABkcnMvZG93bnJldi54bWxMj81OwzAQhO9I&#10;vIO1SNyonbQKEOJUqAjulJ/zNtkmUeN1iJ00vD3LCY6jGc18U2wX16uZxtB5tpCsDCjiytcdNxbe&#10;355v7kCFiFxj75ksfFOAbXl5UWBe+zO/0ryPjZISDjlaaGMccq1D1ZLDsPIDsXhHPzqMIsdG1yOe&#10;pdz1OjUm0w47loUWB9q1VJ32k7NwnG6H3RN/fHlcXvQpzPPmM9PWXl8tjw+gIi3xLwy/+IIOpTAd&#10;/MR1UL1oYwQ9Wkjv16AkkCWpnDtY2CRr0GWh/z8ofwAAAP//AwBQSwECLQAUAAYACAAAACEAtoM4&#10;kv4AAADhAQAAEwAAAAAAAAAAAAAAAAAAAAAAW0NvbnRlbnRfVHlwZXNdLnhtbFBLAQItABQABgAI&#10;AAAAIQA4/SH/1gAAAJQBAAALAAAAAAAAAAAAAAAAAC8BAABfcmVscy8ucmVsc1BLAQItABQABgAI&#10;AAAAIQCvjIwcHAIAAMEEAAAOAAAAAAAAAAAAAAAAAC4CAABkcnMvZTJvRG9jLnhtbFBLAQItABQA&#10;BgAIAAAAIQBVkXFF2wAAAAkBAAAPAAAAAAAAAAAAAAAAAHYEAABkcnMvZG93bnJldi54bWxQSwUG&#10;AAAAAAQABADzAAAAfgUAAAAA&#10;" path="m3246120,l,,,76200r3246120,l3246120,xe" fillcolor="#903" stroked="f">
                <v:path arrowok="t"/>
                <w10:wrap type="topAndBottom" anchorx="page"/>
              </v:shape>
            </w:pict>
          </mc:Fallback>
        </mc:AlternateContent>
      </w:r>
      <w:r>
        <w:t>Course</w:t>
      </w:r>
      <w:r>
        <w:rPr>
          <w:spacing w:val="-10"/>
        </w:rPr>
        <w:t xml:space="preserve"> </w:t>
      </w:r>
      <w:r>
        <w:rPr>
          <w:spacing w:val="-2"/>
        </w:rPr>
        <w:t>Materials</w:t>
      </w:r>
    </w:p>
    <w:p w14:paraId="1FCC641F" w14:textId="77777777" w:rsidR="009E7AC6" w:rsidRDefault="009E7AC6">
      <w:pPr>
        <w:pStyle w:val="BodyText"/>
        <w:spacing w:before="101"/>
        <w:rPr>
          <w:b/>
        </w:rPr>
      </w:pPr>
    </w:p>
    <w:p w14:paraId="7F29BCB2" w14:textId="77777777" w:rsidR="009E7AC6" w:rsidRDefault="00DD22EC">
      <w:pPr>
        <w:pStyle w:val="BodyText"/>
        <w:spacing w:line="237" w:lineRule="auto"/>
        <w:ind w:left="287" w:right="368"/>
      </w:pPr>
      <w:r>
        <w:t>This</w:t>
      </w:r>
      <w:r>
        <w:rPr>
          <w:spacing w:val="-3"/>
        </w:rPr>
        <w:t xml:space="preserve"> </w:t>
      </w:r>
      <w:r>
        <w:t>computer-based</w:t>
      </w:r>
      <w:r>
        <w:rPr>
          <w:spacing w:val="-5"/>
        </w:rPr>
        <w:t xml:space="preserve"> </w:t>
      </w:r>
      <w:r>
        <w:t>instruction</w:t>
      </w:r>
      <w:r>
        <w:rPr>
          <w:spacing w:val="-5"/>
        </w:rPr>
        <w:t xml:space="preserve"> </w:t>
      </w:r>
      <w:r>
        <w:t>course</w:t>
      </w:r>
      <w:r>
        <w:rPr>
          <w:spacing w:val="-4"/>
        </w:rPr>
        <w:t xml:space="preserve"> </w:t>
      </w:r>
      <w:r>
        <w:t>is</w:t>
      </w:r>
      <w:r>
        <w:rPr>
          <w:spacing w:val="-3"/>
        </w:rPr>
        <w:t xml:space="preserve"> </w:t>
      </w:r>
      <w:r>
        <w:t>a</w:t>
      </w:r>
      <w:r>
        <w:rPr>
          <w:spacing w:val="-5"/>
        </w:rPr>
        <w:t xml:space="preserve"> </w:t>
      </w:r>
      <w:r>
        <w:t>self-supporting</w:t>
      </w:r>
      <w:r>
        <w:rPr>
          <w:spacing w:val="-3"/>
        </w:rPr>
        <w:t xml:space="preserve"> </w:t>
      </w:r>
      <w:r>
        <w:t>program</w:t>
      </w:r>
      <w:r>
        <w:rPr>
          <w:spacing w:val="-1"/>
        </w:rPr>
        <w:t xml:space="preserve"> </w:t>
      </w:r>
      <w:r>
        <w:t>that</w:t>
      </w:r>
      <w:r>
        <w:rPr>
          <w:spacing w:val="-4"/>
        </w:rPr>
        <w:t xml:space="preserve"> </w:t>
      </w:r>
      <w:r>
        <w:t>provides</w:t>
      </w:r>
      <w:r>
        <w:rPr>
          <w:spacing w:val="-2"/>
        </w:rPr>
        <w:t xml:space="preserve"> </w:t>
      </w:r>
      <w:r>
        <w:t>instruction,</w:t>
      </w:r>
      <w:r>
        <w:rPr>
          <w:spacing w:val="-4"/>
        </w:rPr>
        <w:t xml:space="preserve"> </w:t>
      </w:r>
      <w:r>
        <w:t>structured</w:t>
      </w:r>
      <w:r>
        <w:rPr>
          <w:spacing w:val="-4"/>
        </w:rPr>
        <w:t xml:space="preserve"> </w:t>
      </w:r>
      <w:r>
        <w:t>practice, and evaluation all on your home or school computer.</w:t>
      </w:r>
      <w:r>
        <w:rPr>
          <w:spacing w:val="40"/>
        </w:rPr>
        <w:t xml:space="preserve"> </w:t>
      </w:r>
      <w:r>
        <w:t>Technical support information can be found in the Help section of your course</w:t>
      </w:r>
      <w:r>
        <w:rPr>
          <w:rFonts w:ascii="Times New Roman"/>
          <w:sz w:val="22"/>
        </w:rPr>
        <w:t xml:space="preserve">. </w:t>
      </w:r>
      <w:r>
        <w:t>There are NO required textbooks.</w:t>
      </w:r>
    </w:p>
    <w:p w14:paraId="7F38E4C8" w14:textId="77777777" w:rsidR="009E7AC6" w:rsidRDefault="009E7AC6">
      <w:pPr>
        <w:pStyle w:val="BodyText"/>
      </w:pPr>
    </w:p>
    <w:p w14:paraId="44ADD10E" w14:textId="77777777" w:rsidR="009E7AC6" w:rsidRDefault="009E7AC6">
      <w:pPr>
        <w:pStyle w:val="BodyText"/>
        <w:spacing w:before="54"/>
      </w:pPr>
    </w:p>
    <w:p w14:paraId="5B39DE6D" w14:textId="77777777" w:rsidR="009E7AC6" w:rsidRDefault="00DD22EC">
      <w:pPr>
        <w:pStyle w:val="Heading3"/>
      </w:pPr>
      <w:r>
        <w:rPr>
          <w:noProof/>
        </w:rPr>
        <mc:AlternateContent>
          <mc:Choice Requires="wps">
            <w:drawing>
              <wp:anchor distT="0" distB="0" distL="0" distR="0" simplePos="0" relativeHeight="487590912" behindDoc="1" locked="0" layoutInCell="1" allowOverlap="1" wp14:anchorId="216C0BEF" wp14:editId="5FA4C425">
                <wp:simplePos x="0" y="0"/>
                <wp:positionH relativeFrom="page">
                  <wp:posOffset>640080</wp:posOffset>
                </wp:positionH>
                <wp:positionV relativeFrom="paragraph">
                  <wp:posOffset>185577</wp:posOffset>
                </wp:positionV>
                <wp:extent cx="3246120" cy="76200"/>
                <wp:effectExtent l="0" t="0" r="0" b="0"/>
                <wp:wrapTopAndBottom/>
                <wp:docPr id="8" name="Graphic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6120" cy="76200"/>
                        </a:xfrm>
                        <a:custGeom>
                          <a:avLst/>
                          <a:gdLst/>
                          <a:ahLst/>
                          <a:cxnLst/>
                          <a:rect l="l" t="t" r="r" b="b"/>
                          <a:pathLst>
                            <a:path w="3246120" h="76200">
                              <a:moveTo>
                                <a:pt x="3246120" y="0"/>
                              </a:moveTo>
                              <a:lnTo>
                                <a:pt x="0" y="0"/>
                              </a:lnTo>
                              <a:lnTo>
                                <a:pt x="0" y="76200"/>
                              </a:lnTo>
                              <a:lnTo>
                                <a:pt x="3246120" y="76200"/>
                              </a:lnTo>
                              <a:lnTo>
                                <a:pt x="3246120" y="0"/>
                              </a:lnTo>
                              <a:close/>
                            </a:path>
                          </a:pathLst>
                        </a:custGeom>
                        <a:solidFill>
                          <a:srgbClr val="990033"/>
                        </a:solidFill>
                      </wps:spPr>
                      <wps:bodyPr wrap="square" lIns="0" tIns="0" rIns="0" bIns="0" rtlCol="0">
                        <a:prstTxWarp prst="textNoShape">
                          <a:avLst/>
                        </a:prstTxWarp>
                        <a:noAutofit/>
                      </wps:bodyPr>
                    </wps:wsp>
                  </a:graphicData>
                </a:graphic>
              </wp:anchor>
            </w:drawing>
          </mc:Choice>
          <mc:Fallback>
            <w:pict>
              <v:shape w14:anchorId="7F9C9D24" id="Graphic 8" o:spid="_x0000_s1026" alt="&quot;&quot;" style="position:absolute;margin-left:50.4pt;margin-top:14.6pt;width:255.6pt;height:6pt;z-index:-15725568;visibility:visible;mso-wrap-style:square;mso-wrap-distance-left:0;mso-wrap-distance-top:0;mso-wrap-distance-right:0;mso-wrap-distance-bottom:0;mso-position-horizontal:absolute;mso-position-horizontal-relative:page;mso-position-vertical:absolute;mso-position-vertical-relative:text;v-text-anchor:top" coordsize="324612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IwcHAIAAMEEAAAOAAAAZHJzL2Uyb0RvYy54bWysVMGO0zAQvSPxD5bvNGmLChs1XaFdLUJa&#10;LSttEWfXcZoIx2M8bpP+PWOnzkZwAnFxxpnnyXtvxtneDp1mZ+WwBVPy5SLnTBkJVWuOJf+2f3j3&#10;kTP0wlRCg1Elvyjkt7u3b7a9LdQKGtCVcoyKGCx6W/LGe1tkGcpGdQIXYJWhZA2uE5627phVTvRU&#10;vdPZKs83WQ+usg6kQqS392OS72L9ulbSf61rVJ7pkhM3H1cX10NYs91WFEcnbNPKKw3xDyw60Rr6&#10;6FTqXnjBTq79o1TXSgcItV9I6DKo61aqqIHULPPf1Lw0wqqohcxBO9mE/6+sfDq/2GcXqKN9BPkD&#10;yZGst1hMmbDBK2aoXRewRJwN0cXL5KIaPJP0cr16v1muyGxJuQ8b6lJwORNFOixP6D8riIXE+RH9&#10;2IQqRaJJkRxMCh21MjRRxyZ6zqiJjjNq4mFsohU+nAvsQsj6GZMmEQnZDs5qDxHng4iJb5JCVF8x&#10;2syxpGqGSrn0tLHeiJkLT/n0HHHz7/4dOhma6kkNqEaPg/Ro9mQHqZkbjqDb6qHVOhiA7ni4046d&#10;BTl7c5Pn6/W1VzNYnIZxAMIoHKC6PDvW050pOf48Cac4018MDWW4YClwKTikwHl9B/EaRu8d+v3w&#10;XTjLLIUl9zQ/T5BGXhRpMoh/AIzYcNLAp5OHug1jE7mNjK4buidR//VOh4s430fU659n9wsAAP//&#10;AwBQSwMEFAAGAAgAAAAhAJjF4wfbAAAACQEAAA8AAABkcnMvZG93bnJldi54bWxMj81OwzAQhO9I&#10;fQdrK3GjdqwqQIhToSK4U37ObrxNosbrEDtpeHuWExxHM5r5ptwtvhczjrELZCDbKBBIdXAdNQbe&#10;355v7kDEZMnZPhAa+MYIu2p1VdrChQu94nxIjeASioU10KY0FFLGukVv4yYMSOydwuhtYjk20o32&#10;wuW+l1qpXHrbES+0dsB9i/X5MHkDp+l22D/Rx1ewy4s8x3nefubSmOv18vgAIuGS/sLwi8/oUDHT&#10;MUzkouhZK8XoyYC+1yA4kGeazx0NbDMNsirl/wfVDwAAAP//AwBQSwECLQAUAAYACAAAACEAtoM4&#10;kv4AAADhAQAAEwAAAAAAAAAAAAAAAAAAAAAAW0NvbnRlbnRfVHlwZXNdLnhtbFBLAQItABQABgAI&#10;AAAAIQA4/SH/1gAAAJQBAAALAAAAAAAAAAAAAAAAAC8BAABfcmVscy8ucmVsc1BLAQItABQABgAI&#10;AAAAIQCvjIwcHAIAAMEEAAAOAAAAAAAAAAAAAAAAAC4CAABkcnMvZTJvRG9jLnhtbFBLAQItABQA&#10;BgAIAAAAIQCYxeMH2wAAAAkBAAAPAAAAAAAAAAAAAAAAAHYEAABkcnMvZG93bnJldi54bWxQSwUG&#10;AAAAAAQABADzAAAAfgUAAAAA&#10;" path="m3246120,l,,,76200r3246120,l3246120,xe" fillcolor="#903" stroked="f">
                <v:path arrowok="t"/>
                <w10:wrap type="topAndBottom" anchorx="page"/>
              </v:shape>
            </w:pict>
          </mc:Fallback>
        </mc:AlternateContent>
      </w:r>
      <w:r>
        <w:t>Assignments</w:t>
      </w:r>
      <w:r>
        <w:rPr>
          <w:spacing w:val="-9"/>
        </w:rPr>
        <w:t xml:space="preserve"> </w:t>
      </w:r>
      <w:r>
        <w:t>&amp;</w:t>
      </w:r>
      <w:r>
        <w:rPr>
          <w:spacing w:val="-8"/>
        </w:rPr>
        <w:t xml:space="preserve"> </w:t>
      </w:r>
      <w:r>
        <w:rPr>
          <w:spacing w:val="-2"/>
        </w:rPr>
        <w:t>Examinations</w:t>
      </w:r>
    </w:p>
    <w:p w14:paraId="5616DB5B" w14:textId="77777777" w:rsidR="009E7AC6" w:rsidRDefault="009E7AC6">
      <w:pPr>
        <w:pStyle w:val="BodyText"/>
        <w:spacing w:before="97"/>
        <w:rPr>
          <w:b/>
        </w:rPr>
      </w:pPr>
    </w:p>
    <w:p w14:paraId="45EA1124" w14:textId="77777777" w:rsidR="009E7AC6" w:rsidRDefault="00DD22EC">
      <w:pPr>
        <w:ind w:left="287"/>
        <w:rPr>
          <w:b/>
          <w:sz w:val="20"/>
        </w:rPr>
      </w:pPr>
      <w:r>
        <w:rPr>
          <w:b/>
          <w:spacing w:val="-2"/>
          <w:sz w:val="20"/>
        </w:rPr>
        <w:t>Assignments-</w:t>
      </w:r>
    </w:p>
    <w:p w14:paraId="3FA07F2D" w14:textId="77777777" w:rsidR="009E7AC6" w:rsidRDefault="00DD22EC">
      <w:pPr>
        <w:ind w:left="287"/>
        <w:rPr>
          <w:b/>
          <w:sz w:val="20"/>
        </w:rPr>
      </w:pPr>
      <w:r>
        <w:rPr>
          <w:sz w:val="20"/>
        </w:rPr>
        <w:t>This</w:t>
      </w:r>
      <w:r>
        <w:rPr>
          <w:spacing w:val="-8"/>
          <w:sz w:val="20"/>
        </w:rPr>
        <w:t xml:space="preserve"> </w:t>
      </w:r>
      <w:r>
        <w:rPr>
          <w:sz w:val="20"/>
        </w:rPr>
        <w:t>course</w:t>
      </w:r>
      <w:r>
        <w:rPr>
          <w:spacing w:val="-8"/>
          <w:sz w:val="20"/>
        </w:rPr>
        <w:t xml:space="preserve"> </w:t>
      </w:r>
      <w:r>
        <w:rPr>
          <w:sz w:val="20"/>
        </w:rPr>
        <w:t>has</w:t>
      </w:r>
      <w:r>
        <w:rPr>
          <w:spacing w:val="-7"/>
          <w:sz w:val="20"/>
        </w:rPr>
        <w:t xml:space="preserve"> </w:t>
      </w:r>
      <w:r>
        <w:rPr>
          <w:sz w:val="20"/>
        </w:rPr>
        <w:t>two</w:t>
      </w:r>
      <w:r>
        <w:rPr>
          <w:spacing w:val="-8"/>
          <w:sz w:val="20"/>
        </w:rPr>
        <w:t xml:space="preserve"> </w:t>
      </w:r>
      <w:r>
        <w:rPr>
          <w:sz w:val="20"/>
        </w:rPr>
        <w:t>required</w:t>
      </w:r>
      <w:r>
        <w:rPr>
          <w:spacing w:val="-8"/>
          <w:sz w:val="20"/>
        </w:rPr>
        <w:t xml:space="preserve"> </w:t>
      </w:r>
      <w:r>
        <w:rPr>
          <w:sz w:val="20"/>
        </w:rPr>
        <w:t>writing</w:t>
      </w:r>
      <w:r>
        <w:rPr>
          <w:spacing w:val="-8"/>
          <w:sz w:val="20"/>
        </w:rPr>
        <w:t xml:space="preserve"> </w:t>
      </w:r>
      <w:r>
        <w:rPr>
          <w:sz w:val="20"/>
        </w:rPr>
        <w:t>components.</w:t>
      </w:r>
      <w:r>
        <w:rPr>
          <w:spacing w:val="47"/>
          <w:sz w:val="20"/>
        </w:rPr>
        <w:t xml:space="preserve"> </w:t>
      </w:r>
      <w:r>
        <w:rPr>
          <w:b/>
          <w:sz w:val="20"/>
        </w:rPr>
        <w:t>ALL</w:t>
      </w:r>
      <w:r>
        <w:rPr>
          <w:b/>
          <w:spacing w:val="-5"/>
          <w:sz w:val="20"/>
        </w:rPr>
        <w:t xml:space="preserve"> </w:t>
      </w:r>
      <w:r>
        <w:rPr>
          <w:b/>
          <w:sz w:val="20"/>
        </w:rPr>
        <w:t>ASSIGNMENTS</w:t>
      </w:r>
      <w:r>
        <w:rPr>
          <w:b/>
          <w:spacing w:val="-7"/>
          <w:sz w:val="20"/>
        </w:rPr>
        <w:t xml:space="preserve"> </w:t>
      </w:r>
      <w:r>
        <w:rPr>
          <w:b/>
          <w:sz w:val="20"/>
        </w:rPr>
        <w:t>ARE</w:t>
      </w:r>
      <w:r>
        <w:rPr>
          <w:b/>
          <w:spacing w:val="-6"/>
          <w:sz w:val="20"/>
        </w:rPr>
        <w:t xml:space="preserve"> </w:t>
      </w:r>
      <w:r>
        <w:rPr>
          <w:b/>
          <w:spacing w:val="-2"/>
          <w:sz w:val="20"/>
        </w:rPr>
        <w:t>REVIEWED.</w:t>
      </w:r>
    </w:p>
    <w:p w14:paraId="0B3BA6CF" w14:textId="77777777" w:rsidR="009E7AC6" w:rsidRDefault="009E7AC6">
      <w:pPr>
        <w:pStyle w:val="BodyText"/>
        <w:spacing w:before="3"/>
        <w:rPr>
          <w:b/>
        </w:rPr>
      </w:pPr>
    </w:p>
    <w:p w14:paraId="0A7B154A" w14:textId="77777777" w:rsidR="009E7AC6" w:rsidRDefault="00DD22EC">
      <w:pPr>
        <w:pStyle w:val="Heading4"/>
        <w:numPr>
          <w:ilvl w:val="0"/>
          <w:numId w:val="1"/>
        </w:numPr>
        <w:tabs>
          <w:tab w:val="left" w:pos="646"/>
        </w:tabs>
        <w:spacing w:line="228" w:lineRule="exact"/>
        <w:ind w:left="646" w:hanging="359"/>
      </w:pPr>
      <w:r>
        <w:t>Essay</w:t>
      </w:r>
      <w:r>
        <w:rPr>
          <w:spacing w:val="-11"/>
        </w:rPr>
        <w:t xml:space="preserve"> </w:t>
      </w:r>
      <w:r>
        <w:t>Requirement:</w:t>
      </w:r>
      <w:r>
        <w:rPr>
          <w:spacing w:val="-10"/>
        </w:rPr>
        <w:t xml:space="preserve"> </w:t>
      </w:r>
      <w:r>
        <w:t>Critical</w:t>
      </w:r>
      <w:r>
        <w:rPr>
          <w:spacing w:val="-10"/>
        </w:rPr>
        <w:t xml:space="preserve"> </w:t>
      </w:r>
      <w:r>
        <w:t>Thinking</w:t>
      </w:r>
      <w:r>
        <w:rPr>
          <w:spacing w:val="-9"/>
        </w:rPr>
        <w:t xml:space="preserve"> </w:t>
      </w:r>
      <w:r>
        <w:rPr>
          <w:spacing w:val="-2"/>
        </w:rPr>
        <w:t>Questions</w:t>
      </w:r>
    </w:p>
    <w:p w14:paraId="2EEC734D" w14:textId="77777777" w:rsidR="009E7AC6" w:rsidRDefault="00DD22EC">
      <w:pPr>
        <w:pStyle w:val="BodyText"/>
        <w:spacing w:line="242" w:lineRule="auto"/>
        <w:ind w:left="287" w:right="368"/>
      </w:pPr>
      <w:r>
        <w:t>There</w:t>
      </w:r>
      <w:r>
        <w:rPr>
          <w:spacing w:val="-3"/>
        </w:rPr>
        <w:t xml:space="preserve"> </w:t>
      </w:r>
      <w:r>
        <w:t>are</w:t>
      </w:r>
      <w:r>
        <w:rPr>
          <w:spacing w:val="-3"/>
        </w:rPr>
        <w:t xml:space="preserve"> </w:t>
      </w:r>
      <w:r>
        <w:t>four</w:t>
      </w:r>
      <w:r>
        <w:rPr>
          <w:spacing w:val="-2"/>
        </w:rPr>
        <w:t xml:space="preserve"> </w:t>
      </w:r>
      <w:r>
        <w:t>Critical</w:t>
      </w:r>
      <w:r>
        <w:rPr>
          <w:spacing w:val="-4"/>
        </w:rPr>
        <w:t xml:space="preserve"> </w:t>
      </w:r>
      <w:r>
        <w:t>Thinking</w:t>
      </w:r>
      <w:r>
        <w:rPr>
          <w:spacing w:val="-4"/>
        </w:rPr>
        <w:t xml:space="preserve"> </w:t>
      </w:r>
      <w:r>
        <w:t>Questions</w:t>
      </w:r>
      <w:r>
        <w:rPr>
          <w:spacing w:val="-2"/>
        </w:rPr>
        <w:t xml:space="preserve"> </w:t>
      </w:r>
      <w:r>
        <w:t>that you</w:t>
      </w:r>
      <w:r>
        <w:rPr>
          <w:spacing w:val="-3"/>
        </w:rPr>
        <w:t xml:space="preserve"> </w:t>
      </w:r>
      <w:r>
        <w:t>must</w:t>
      </w:r>
      <w:r>
        <w:rPr>
          <w:spacing w:val="-3"/>
        </w:rPr>
        <w:t xml:space="preserve"> </w:t>
      </w:r>
      <w:r>
        <w:t>complete.</w:t>
      </w:r>
      <w:r>
        <w:rPr>
          <w:spacing w:val="-1"/>
        </w:rPr>
        <w:t xml:space="preserve"> </w:t>
      </w:r>
      <w:r>
        <w:t>You</w:t>
      </w:r>
      <w:r>
        <w:rPr>
          <w:spacing w:val="-1"/>
        </w:rPr>
        <w:t xml:space="preserve"> </w:t>
      </w:r>
      <w:r>
        <w:t>will</w:t>
      </w:r>
      <w:r>
        <w:rPr>
          <w:spacing w:val="-4"/>
        </w:rPr>
        <w:t xml:space="preserve"> </w:t>
      </w:r>
      <w:r>
        <w:t>do</w:t>
      </w:r>
      <w:r>
        <w:rPr>
          <w:spacing w:val="-1"/>
        </w:rPr>
        <w:t xml:space="preserve"> </w:t>
      </w:r>
      <w:r>
        <w:t>research</w:t>
      </w:r>
      <w:r>
        <w:rPr>
          <w:spacing w:val="-3"/>
        </w:rPr>
        <w:t xml:space="preserve"> </w:t>
      </w:r>
      <w:r>
        <w:t>on</w:t>
      </w:r>
      <w:r>
        <w:rPr>
          <w:spacing w:val="-1"/>
        </w:rPr>
        <w:t xml:space="preserve"> </w:t>
      </w:r>
      <w:r>
        <w:t>the</w:t>
      </w:r>
      <w:r>
        <w:rPr>
          <w:spacing w:val="-2"/>
        </w:rPr>
        <w:t xml:space="preserve"> </w:t>
      </w:r>
      <w:r>
        <w:t>question</w:t>
      </w:r>
      <w:r>
        <w:rPr>
          <w:b/>
        </w:rPr>
        <w:t>s</w:t>
      </w:r>
      <w:r>
        <w:rPr>
          <w:b/>
          <w:spacing w:val="-3"/>
        </w:rPr>
        <w:t xml:space="preserve"> </w:t>
      </w:r>
      <w:r>
        <w:t>and</w:t>
      </w:r>
      <w:r>
        <w:rPr>
          <w:spacing w:val="-1"/>
        </w:rPr>
        <w:t xml:space="preserve"> </w:t>
      </w:r>
      <w:r>
        <w:t xml:space="preserve">write brief essay responses </w:t>
      </w:r>
      <w:proofErr w:type="gramStart"/>
      <w:r>
        <w:t>relating it</w:t>
      </w:r>
      <w:proofErr w:type="gramEnd"/>
      <w:r>
        <w:t xml:space="preserve"> to the course content (and your personal experiences, when possible).</w:t>
      </w:r>
    </w:p>
    <w:p w14:paraId="40102C63" w14:textId="77777777" w:rsidR="009E7AC6" w:rsidRDefault="00DD22EC">
      <w:pPr>
        <w:pStyle w:val="Heading4"/>
        <w:numPr>
          <w:ilvl w:val="0"/>
          <w:numId w:val="1"/>
        </w:numPr>
        <w:tabs>
          <w:tab w:val="left" w:pos="646"/>
        </w:tabs>
        <w:spacing w:before="227"/>
        <w:ind w:left="646" w:hanging="359"/>
      </w:pPr>
      <w:r>
        <w:t>Essay</w:t>
      </w:r>
      <w:r>
        <w:rPr>
          <w:spacing w:val="-11"/>
        </w:rPr>
        <w:t xml:space="preserve"> </w:t>
      </w:r>
      <w:r>
        <w:t>Requirement:</w:t>
      </w:r>
      <w:r>
        <w:rPr>
          <w:spacing w:val="-9"/>
        </w:rPr>
        <w:t xml:space="preserve"> </w:t>
      </w:r>
      <w:r>
        <w:t>Journal</w:t>
      </w:r>
      <w:r>
        <w:rPr>
          <w:spacing w:val="-9"/>
        </w:rPr>
        <w:t xml:space="preserve"> </w:t>
      </w:r>
      <w:r>
        <w:rPr>
          <w:spacing w:val="-2"/>
        </w:rPr>
        <w:t>Articles</w:t>
      </w:r>
    </w:p>
    <w:p w14:paraId="47839C85" w14:textId="77777777" w:rsidR="009E7AC6" w:rsidRDefault="00DD22EC">
      <w:pPr>
        <w:pStyle w:val="BodyText"/>
        <w:ind w:left="287" w:right="368"/>
      </w:pPr>
      <w:r>
        <w:t>This</w:t>
      </w:r>
      <w:r>
        <w:rPr>
          <w:spacing w:val="-3"/>
        </w:rPr>
        <w:t xml:space="preserve"> </w:t>
      </w:r>
      <w:r>
        <w:t>task</w:t>
      </w:r>
      <w:r>
        <w:rPr>
          <w:spacing w:val="-1"/>
        </w:rPr>
        <w:t xml:space="preserve"> </w:t>
      </w:r>
      <w:r>
        <w:t>requires you</w:t>
      </w:r>
      <w:r>
        <w:rPr>
          <w:spacing w:val="-3"/>
        </w:rPr>
        <w:t xml:space="preserve"> </w:t>
      </w:r>
      <w:r>
        <w:t>to</w:t>
      </w:r>
      <w:r>
        <w:rPr>
          <w:spacing w:val="-2"/>
        </w:rPr>
        <w:t xml:space="preserve"> </w:t>
      </w:r>
      <w:r>
        <w:t>write</w:t>
      </w:r>
      <w:r>
        <w:rPr>
          <w:spacing w:val="-2"/>
        </w:rPr>
        <w:t xml:space="preserve"> </w:t>
      </w:r>
      <w:r>
        <w:t>a</w:t>
      </w:r>
      <w:r>
        <w:rPr>
          <w:spacing w:val="-4"/>
        </w:rPr>
        <w:t xml:space="preserve"> </w:t>
      </w:r>
      <w:r>
        <w:t>review</w:t>
      </w:r>
      <w:r>
        <w:rPr>
          <w:spacing w:val="-4"/>
        </w:rPr>
        <w:t xml:space="preserve"> </w:t>
      </w:r>
      <w:r>
        <w:t>of</w:t>
      </w:r>
      <w:r>
        <w:rPr>
          <w:spacing w:val="-2"/>
        </w:rPr>
        <w:t xml:space="preserve"> </w:t>
      </w:r>
      <w:r>
        <w:t>three</w:t>
      </w:r>
      <w:r>
        <w:rPr>
          <w:spacing w:val="-3"/>
        </w:rPr>
        <w:t xml:space="preserve"> </w:t>
      </w:r>
      <w:r>
        <w:t>peer-reviewed</w:t>
      </w:r>
      <w:r>
        <w:rPr>
          <w:spacing w:val="-2"/>
        </w:rPr>
        <w:t xml:space="preserve"> </w:t>
      </w:r>
      <w:r>
        <w:t>or</w:t>
      </w:r>
      <w:r>
        <w:rPr>
          <w:spacing w:val="-4"/>
        </w:rPr>
        <w:t xml:space="preserve"> </w:t>
      </w:r>
      <w:r>
        <w:t>scholarly</w:t>
      </w:r>
      <w:r>
        <w:rPr>
          <w:spacing w:val="-7"/>
        </w:rPr>
        <w:t xml:space="preserve"> </w:t>
      </w:r>
      <w:r>
        <w:t>journal</w:t>
      </w:r>
      <w:r>
        <w:rPr>
          <w:spacing w:val="-3"/>
        </w:rPr>
        <w:t xml:space="preserve"> </w:t>
      </w:r>
      <w:r>
        <w:t>articles</w:t>
      </w:r>
      <w:r>
        <w:rPr>
          <w:spacing w:val="-3"/>
        </w:rPr>
        <w:t xml:space="preserve"> </w:t>
      </w:r>
      <w:r>
        <w:t>(blogs</w:t>
      </w:r>
      <w:r>
        <w:rPr>
          <w:spacing w:val="-2"/>
        </w:rPr>
        <w:t xml:space="preserve"> </w:t>
      </w:r>
      <w:r>
        <w:t>and</w:t>
      </w:r>
      <w:r>
        <w:rPr>
          <w:spacing w:val="-2"/>
        </w:rPr>
        <w:t xml:space="preserve"> </w:t>
      </w:r>
      <w:r>
        <w:t>news articles are not acceptable) of your choice on a topic related to this course.</w:t>
      </w:r>
    </w:p>
    <w:p w14:paraId="1F1869E5" w14:textId="77777777" w:rsidR="009E7AC6" w:rsidRDefault="00DD22EC">
      <w:pPr>
        <w:pStyle w:val="Heading3"/>
        <w:spacing w:before="227"/>
      </w:pPr>
      <w:r>
        <w:rPr>
          <w:spacing w:val="-2"/>
        </w:rPr>
        <w:t>Examinations-</w:t>
      </w:r>
    </w:p>
    <w:p w14:paraId="06A325ED" w14:textId="77777777" w:rsidR="009E7AC6" w:rsidRDefault="00DD22EC">
      <w:pPr>
        <w:pStyle w:val="BodyText"/>
        <w:spacing w:before="3"/>
        <w:ind w:left="287"/>
      </w:pPr>
      <w:r>
        <w:t>At</w:t>
      </w:r>
      <w:r>
        <w:rPr>
          <w:spacing w:val="-3"/>
        </w:rPr>
        <w:t xml:space="preserve"> </w:t>
      </w:r>
      <w:r>
        <w:t>the</w:t>
      </w:r>
      <w:r>
        <w:rPr>
          <w:spacing w:val="-3"/>
        </w:rPr>
        <w:t xml:space="preserve"> </w:t>
      </w:r>
      <w:r>
        <w:t>end</w:t>
      </w:r>
      <w:r>
        <w:rPr>
          <w:spacing w:val="-4"/>
        </w:rPr>
        <w:t xml:space="preserve"> </w:t>
      </w:r>
      <w:r>
        <w:t>of</w:t>
      </w:r>
      <w:r>
        <w:rPr>
          <w:spacing w:val="-1"/>
        </w:rPr>
        <w:t xml:space="preserve"> </w:t>
      </w:r>
      <w:r>
        <w:t>each</w:t>
      </w:r>
      <w:r>
        <w:rPr>
          <w:spacing w:val="-1"/>
        </w:rPr>
        <w:t xml:space="preserve"> </w:t>
      </w:r>
      <w:proofErr w:type="gramStart"/>
      <w:r>
        <w:t>course</w:t>
      </w:r>
      <w:r>
        <w:rPr>
          <w:spacing w:val="-1"/>
        </w:rPr>
        <w:t xml:space="preserve"> </w:t>
      </w:r>
      <w:r>
        <w:t>chapter</w:t>
      </w:r>
      <w:proofErr w:type="gramEnd"/>
      <w:r>
        <w:t>,</w:t>
      </w:r>
      <w:r>
        <w:rPr>
          <w:spacing w:val="-1"/>
        </w:rPr>
        <w:t xml:space="preserve"> </w:t>
      </w:r>
      <w:r>
        <w:t>you</w:t>
      </w:r>
      <w:r>
        <w:rPr>
          <w:spacing w:val="-1"/>
        </w:rPr>
        <w:t xml:space="preserve"> </w:t>
      </w:r>
      <w:r>
        <w:t>will</w:t>
      </w:r>
      <w:r>
        <w:rPr>
          <w:spacing w:val="-4"/>
        </w:rPr>
        <w:t xml:space="preserve"> </w:t>
      </w:r>
      <w:r>
        <w:t>be</w:t>
      </w:r>
      <w:r>
        <w:rPr>
          <w:spacing w:val="-3"/>
        </w:rPr>
        <w:t xml:space="preserve"> </w:t>
      </w:r>
      <w:r>
        <w:t>expected</w:t>
      </w:r>
      <w:r>
        <w:rPr>
          <w:spacing w:val="-3"/>
        </w:rPr>
        <w:t xml:space="preserve"> </w:t>
      </w:r>
      <w:r>
        <w:t>to</w:t>
      </w:r>
      <w:r>
        <w:rPr>
          <w:spacing w:val="-3"/>
        </w:rPr>
        <w:t xml:space="preserve"> </w:t>
      </w:r>
      <w:r>
        <w:t>complete</w:t>
      </w:r>
      <w:r>
        <w:rPr>
          <w:spacing w:val="-2"/>
        </w:rPr>
        <w:t xml:space="preserve"> </w:t>
      </w:r>
      <w:r>
        <w:t>an</w:t>
      </w:r>
      <w:r>
        <w:rPr>
          <w:spacing w:val="-2"/>
        </w:rPr>
        <w:t xml:space="preserve"> </w:t>
      </w:r>
      <w:r>
        <w:t>examination</w:t>
      </w:r>
      <w:r>
        <w:rPr>
          <w:spacing w:val="-4"/>
        </w:rPr>
        <w:t xml:space="preserve"> </w:t>
      </w:r>
      <w:r>
        <w:t>designed</w:t>
      </w:r>
      <w:r>
        <w:rPr>
          <w:spacing w:val="-4"/>
        </w:rPr>
        <w:t xml:space="preserve"> </w:t>
      </w:r>
      <w:r>
        <w:t>to</w:t>
      </w:r>
      <w:r>
        <w:rPr>
          <w:spacing w:val="-3"/>
        </w:rPr>
        <w:t xml:space="preserve"> </w:t>
      </w:r>
      <w:r>
        <w:t xml:space="preserve">assess your knowledge. There </w:t>
      </w:r>
      <w:proofErr w:type="gramStart"/>
      <w:r>
        <w:t>are</w:t>
      </w:r>
      <w:proofErr w:type="gramEnd"/>
      <w:r>
        <w:t xml:space="preserve"> a total of 4 exams </w:t>
      </w:r>
      <w:proofErr w:type="gramStart"/>
      <w:r>
        <w:t>in</w:t>
      </w:r>
      <w:proofErr w:type="gramEnd"/>
      <w:r>
        <w:t xml:space="preserve"> this course. You may take these exams a total of three times.</w:t>
      </w:r>
    </w:p>
    <w:p w14:paraId="3BF29D43" w14:textId="77777777" w:rsidR="009E7AC6" w:rsidRDefault="009E7AC6">
      <w:pPr>
        <w:pStyle w:val="BodyText"/>
        <w:sectPr w:rsidR="009E7AC6">
          <w:pgSz w:w="12240" w:h="15840"/>
          <w:pgMar w:top="640" w:right="720" w:bottom="1420" w:left="720" w:header="0" w:footer="1223" w:gutter="0"/>
          <w:cols w:space="720"/>
        </w:sectPr>
      </w:pPr>
    </w:p>
    <w:p w14:paraId="6587D49A" w14:textId="77777777" w:rsidR="009E7AC6" w:rsidRDefault="00DD22EC">
      <w:pPr>
        <w:pStyle w:val="Heading3"/>
        <w:spacing w:before="75"/>
      </w:pPr>
      <w:r>
        <w:rPr>
          <w:noProof/>
        </w:rPr>
        <w:lastRenderedPageBreak/>
        <mc:AlternateContent>
          <mc:Choice Requires="wps">
            <w:drawing>
              <wp:anchor distT="0" distB="0" distL="0" distR="0" simplePos="0" relativeHeight="487591424" behindDoc="1" locked="0" layoutInCell="1" allowOverlap="1" wp14:anchorId="694C0FB9" wp14:editId="26547FA1">
                <wp:simplePos x="0" y="0"/>
                <wp:positionH relativeFrom="page">
                  <wp:posOffset>640080</wp:posOffset>
                </wp:positionH>
                <wp:positionV relativeFrom="paragraph">
                  <wp:posOffset>233679</wp:posOffset>
                </wp:positionV>
                <wp:extent cx="3246120" cy="76200"/>
                <wp:effectExtent l="0" t="0" r="0" b="0"/>
                <wp:wrapTopAndBottom/>
                <wp:docPr id="9" name="Graphic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6120" cy="76200"/>
                        </a:xfrm>
                        <a:custGeom>
                          <a:avLst/>
                          <a:gdLst/>
                          <a:ahLst/>
                          <a:cxnLst/>
                          <a:rect l="l" t="t" r="r" b="b"/>
                          <a:pathLst>
                            <a:path w="3246120" h="76200">
                              <a:moveTo>
                                <a:pt x="3246120" y="0"/>
                              </a:moveTo>
                              <a:lnTo>
                                <a:pt x="0" y="0"/>
                              </a:lnTo>
                              <a:lnTo>
                                <a:pt x="0" y="76200"/>
                              </a:lnTo>
                              <a:lnTo>
                                <a:pt x="3246120" y="76200"/>
                              </a:lnTo>
                              <a:lnTo>
                                <a:pt x="3246120" y="0"/>
                              </a:lnTo>
                              <a:close/>
                            </a:path>
                          </a:pathLst>
                        </a:custGeom>
                        <a:solidFill>
                          <a:srgbClr val="990033"/>
                        </a:solidFill>
                      </wps:spPr>
                      <wps:bodyPr wrap="square" lIns="0" tIns="0" rIns="0" bIns="0" rtlCol="0">
                        <a:prstTxWarp prst="textNoShape">
                          <a:avLst/>
                        </a:prstTxWarp>
                        <a:noAutofit/>
                      </wps:bodyPr>
                    </wps:wsp>
                  </a:graphicData>
                </a:graphic>
              </wp:anchor>
            </w:drawing>
          </mc:Choice>
          <mc:Fallback>
            <w:pict>
              <v:shape w14:anchorId="4A8DB882" id="Graphic 9" o:spid="_x0000_s1026" alt="&quot;&quot;" style="position:absolute;margin-left:50.4pt;margin-top:18.4pt;width:255.6pt;height:6pt;z-index:-15725056;visibility:visible;mso-wrap-style:square;mso-wrap-distance-left:0;mso-wrap-distance-top:0;mso-wrap-distance-right:0;mso-wrap-distance-bottom:0;mso-position-horizontal:absolute;mso-position-horizontal-relative:page;mso-position-vertical:absolute;mso-position-vertical-relative:text;v-text-anchor:top" coordsize="324612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IwcHAIAAMEEAAAOAAAAZHJzL2Uyb0RvYy54bWysVMGO0zAQvSPxD5bvNGmLChs1XaFdLUJa&#10;LSttEWfXcZoIx2M8bpP+PWOnzkZwAnFxxpnnyXtvxtneDp1mZ+WwBVPy5SLnTBkJVWuOJf+2f3j3&#10;kTP0wlRCg1Elvyjkt7u3b7a9LdQKGtCVcoyKGCx6W/LGe1tkGcpGdQIXYJWhZA2uE5627phVTvRU&#10;vdPZKs83WQ+usg6kQqS392OS72L9ulbSf61rVJ7pkhM3H1cX10NYs91WFEcnbNPKKw3xDyw60Rr6&#10;6FTqXnjBTq79o1TXSgcItV9I6DKo61aqqIHULPPf1Lw0wqqohcxBO9mE/6+sfDq/2GcXqKN9BPkD&#10;yZGst1hMmbDBK2aoXRewRJwN0cXL5KIaPJP0cr16v1muyGxJuQ8b6lJwORNFOixP6D8riIXE+RH9&#10;2IQqRaJJkRxMCh21MjRRxyZ6zqiJjjNq4mFsohU+nAvsQsj6GZMmEQnZDs5qDxHng4iJb5JCVF8x&#10;2syxpGqGSrn0tLHeiJkLT/n0HHHz7/4dOhma6kkNqEaPg/Ro9mQHqZkbjqDb6qHVOhiA7ni4046d&#10;BTl7c5Pn6/W1VzNYnIZxAMIoHKC6PDvW050pOf48Cac4018MDWW4YClwKTikwHl9B/EaRu8d+v3w&#10;XTjLLIUl9zQ/T5BGXhRpMoh/AIzYcNLAp5OHug1jE7mNjK4buidR//VOh4s430fU659n9wsAAP//&#10;AwBQSwMEFAAGAAgAAAAhAB4UZmbbAAAACQEAAA8AAABkcnMvZG93bnJldi54bWxMj8FOwzAQRO9I&#10;/QdrK3GjTksVohCnQkVwpxTO23ibRI3XIXbS8PcsJzitRjuaeVPsZtepiYbQejawXiWgiCtvW64N&#10;HN9f7jJQISJb7DyTgW8KsCsXNwXm1l/5jaZDrJWEcMjRQBNjn2sdqoYchpXvieV39oPDKHKotR3w&#10;KuGu05skSbXDlqWhwZ72DVWXw+gMnMeHfv/MH18e51d9CdO0/Uy1MbfL+ekRVKQ5/pnhF1/QoRSm&#10;kx/ZBtWJThJBjwbuU7liSNcbGXcysM0y0GWh/y8ofwAAAP//AwBQSwECLQAUAAYACAAAACEAtoM4&#10;kv4AAADhAQAAEwAAAAAAAAAAAAAAAAAAAAAAW0NvbnRlbnRfVHlwZXNdLnhtbFBLAQItABQABgAI&#10;AAAAIQA4/SH/1gAAAJQBAAALAAAAAAAAAAAAAAAAAC8BAABfcmVscy8ucmVsc1BLAQItABQABgAI&#10;AAAAIQCvjIwcHAIAAMEEAAAOAAAAAAAAAAAAAAAAAC4CAABkcnMvZTJvRG9jLnhtbFBLAQItABQA&#10;BgAIAAAAIQAeFGZm2wAAAAkBAAAPAAAAAAAAAAAAAAAAAHYEAABkcnMvZG93bnJldi54bWxQSwUG&#10;AAAAAAQABADzAAAAfgUAAAAA&#10;" path="m3246120,l,,,76200r3246120,l3246120,xe" fillcolor="#903" stroked="f">
                <v:path arrowok="t"/>
                <w10:wrap type="topAndBottom" anchorx="page"/>
              </v:shape>
            </w:pict>
          </mc:Fallback>
        </mc:AlternateContent>
      </w:r>
      <w:r>
        <w:rPr>
          <w:spacing w:val="-2"/>
        </w:rPr>
        <w:t>Grading</w:t>
      </w:r>
    </w:p>
    <w:p w14:paraId="26F3F9CE" w14:textId="77777777" w:rsidR="009E7AC6" w:rsidRDefault="009E7AC6">
      <w:pPr>
        <w:pStyle w:val="BodyText"/>
        <w:spacing w:before="96"/>
        <w:rPr>
          <w:b/>
        </w:rPr>
      </w:pPr>
    </w:p>
    <w:p w14:paraId="78C30FDA" w14:textId="77777777" w:rsidR="009E7AC6" w:rsidRDefault="00DD22EC">
      <w:pPr>
        <w:ind w:left="287"/>
        <w:rPr>
          <w:b/>
          <w:sz w:val="20"/>
        </w:rPr>
      </w:pPr>
      <w:r>
        <w:rPr>
          <w:sz w:val="20"/>
        </w:rPr>
        <w:t>This</w:t>
      </w:r>
      <w:r>
        <w:rPr>
          <w:spacing w:val="-5"/>
          <w:sz w:val="20"/>
        </w:rPr>
        <w:t xml:space="preserve"> </w:t>
      </w:r>
      <w:r>
        <w:rPr>
          <w:sz w:val="20"/>
        </w:rPr>
        <w:t>online</w:t>
      </w:r>
      <w:r>
        <w:rPr>
          <w:spacing w:val="-6"/>
          <w:sz w:val="20"/>
        </w:rPr>
        <w:t xml:space="preserve"> </w:t>
      </w:r>
      <w:r>
        <w:rPr>
          <w:sz w:val="20"/>
        </w:rPr>
        <w:t>course</w:t>
      </w:r>
      <w:r>
        <w:rPr>
          <w:spacing w:val="-5"/>
          <w:sz w:val="20"/>
        </w:rPr>
        <w:t xml:space="preserve"> </w:t>
      </w:r>
      <w:r>
        <w:rPr>
          <w:sz w:val="20"/>
        </w:rPr>
        <w:t>uses</w:t>
      </w:r>
      <w:r>
        <w:rPr>
          <w:spacing w:val="-2"/>
          <w:sz w:val="20"/>
        </w:rPr>
        <w:t xml:space="preserve"> </w:t>
      </w:r>
      <w:r>
        <w:rPr>
          <w:b/>
          <w:sz w:val="20"/>
        </w:rPr>
        <w:t>Letter</w:t>
      </w:r>
      <w:r>
        <w:rPr>
          <w:b/>
          <w:spacing w:val="-6"/>
          <w:sz w:val="20"/>
        </w:rPr>
        <w:t xml:space="preserve"> </w:t>
      </w:r>
      <w:r>
        <w:rPr>
          <w:b/>
          <w:sz w:val="20"/>
        </w:rPr>
        <w:t>Grading</w:t>
      </w:r>
      <w:r>
        <w:rPr>
          <w:b/>
          <w:spacing w:val="-4"/>
          <w:sz w:val="20"/>
        </w:rPr>
        <w:t xml:space="preserve"> </w:t>
      </w:r>
      <w:r>
        <w:rPr>
          <w:b/>
          <w:sz w:val="20"/>
        </w:rPr>
        <w:t>(A,</w:t>
      </w:r>
      <w:r>
        <w:rPr>
          <w:b/>
          <w:spacing w:val="-3"/>
          <w:sz w:val="20"/>
        </w:rPr>
        <w:t xml:space="preserve"> </w:t>
      </w:r>
      <w:r>
        <w:rPr>
          <w:b/>
          <w:sz w:val="20"/>
        </w:rPr>
        <w:t>B,</w:t>
      </w:r>
      <w:r>
        <w:rPr>
          <w:b/>
          <w:spacing w:val="-6"/>
          <w:sz w:val="20"/>
        </w:rPr>
        <w:t xml:space="preserve"> </w:t>
      </w:r>
      <w:r>
        <w:rPr>
          <w:b/>
          <w:sz w:val="20"/>
        </w:rPr>
        <w:t>C,</w:t>
      </w:r>
      <w:r>
        <w:rPr>
          <w:b/>
          <w:spacing w:val="-5"/>
          <w:sz w:val="20"/>
        </w:rPr>
        <w:t xml:space="preserve"> </w:t>
      </w:r>
      <w:r>
        <w:rPr>
          <w:b/>
          <w:sz w:val="20"/>
        </w:rPr>
        <w:t>or</w:t>
      </w:r>
      <w:r>
        <w:rPr>
          <w:b/>
          <w:spacing w:val="-5"/>
          <w:sz w:val="20"/>
        </w:rPr>
        <w:t xml:space="preserve"> F).</w:t>
      </w:r>
    </w:p>
    <w:p w14:paraId="6E440AFD" w14:textId="77777777" w:rsidR="009E7AC6" w:rsidRDefault="009E7AC6">
      <w:pPr>
        <w:pStyle w:val="BodyText"/>
        <w:spacing w:before="2"/>
        <w:rPr>
          <w:b/>
        </w:rPr>
      </w:pPr>
    </w:p>
    <w:p w14:paraId="43668239" w14:textId="77777777" w:rsidR="009E7AC6" w:rsidRDefault="00DD22EC">
      <w:pPr>
        <w:pStyle w:val="ListParagraph"/>
        <w:numPr>
          <w:ilvl w:val="1"/>
          <w:numId w:val="1"/>
        </w:numPr>
        <w:tabs>
          <w:tab w:val="left" w:pos="1008"/>
        </w:tabs>
        <w:rPr>
          <w:sz w:val="20"/>
        </w:rPr>
      </w:pPr>
      <w:r>
        <w:rPr>
          <w:b/>
          <w:sz w:val="20"/>
        </w:rPr>
        <w:t>Writing</w:t>
      </w:r>
      <w:r>
        <w:rPr>
          <w:b/>
          <w:spacing w:val="-6"/>
          <w:sz w:val="20"/>
        </w:rPr>
        <w:t xml:space="preserve"> </w:t>
      </w:r>
      <w:r>
        <w:rPr>
          <w:b/>
          <w:sz w:val="20"/>
        </w:rPr>
        <w:t>assignments</w:t>
      </w:r>
      <w:r>
        <w:rPr>
          <w:b/>
          <w:spacing w:val="-6"/>
          <w:sz w:val="20"/>
        </w:rPr>
        <w:t xml:space="preserve"> </w:t>
      </w:r>
      <w:r>
        <w:rPr>
          <w:b/>
          <w:sz w:val="20"/>
        </w:rPr>
        <w:t>for</w:t>
      </w:r>
      <w:r>
        <w:rPr>
          <w:b/>
          <w:spacing w:val="-7"/>
          <w:sz w:val="20"/>
        </w:rPr>
        <w:t xml:space="preserve"> </w:t>
      </w:r>
      <w:r>
        <w:rPr>
          <w:b/>
          <w:sz w:val="20"/>
        </w:rPr>
        <w:t>this</w:t>
      </w:r>
      <w:r>
        <w:rPr>
          <w:b/>
          <w:spacing w:val="-7"/>
          <w:sz w:val="20"/>
        </w:rPr>
        <w:t xml:space="preserve"> </w:t>
      </w:r>
      <w:r>
        <w:rPr>
          <w:b/>
          <w:sz w:val="20"/>
        </w:rPr>
        <w:t>course</w:t>
      </w:r>
      <w:r>
        <w:rPr>
          <w:b/>
          <w:spacing w:val="-7"/>
          <w:sz w:val="20"/>
        </w:rPr>
        <w:t xml:space="preserve"> </w:t>
      </w:r>
      <w:r>
        <w:rPr>
          <w:b/>
          <w:sz w:val="20"/>
        </w:rPr>
        <w:t>comprise</w:t>
      </w:r>
      <w:r>
        <w:rPr>
          <w:b/>
          <w:spacing w:val="-6"/>
          <w:sz w:val="20"/>
        </w:rPr>
        <w:t xml:space="preserve"> </w:t>
      </w:r>
      <w:r>
        <w:rPr>
          <w:b/>
          <w:sz w:val="20"/>
        </w:rPr>
        <w:t xml:space="preserve">50% </w:t>
      </w:r>
      <w:r>
        <w:rPr>
          <w:sz w:val="20"/>
        </w:rPr>
        <w:t>of</w:t>
      </w:r>
      <w:r>
        <w:rPr>
          <w:spacing w:val="-5"/>
          <w:sz w:val="20"/>
        </w:rPr>
        <w:t xml:space="preserve"> </w:t>
      </w:r>
      <w:r>
        <w:rPr>
          <w:sz w:val="20"/>
        </w:rPr>
        <w:t>the</w:t>
      </w:r>
      <w:r>
        <w:rPr>
          <w:spacing w:val="-6"/>
          <w:sz w:val="20"/>
        </w:rPr>
        <w:t xml:space="preserve"> </w:t>
      </w:r>
      <w:r>
        <w:rPr>
          <w:sz w:val="20"/>
        </w:rPr>
        <w:t>final</w:t>
      </w:r>
      <w:r>
        <w:rPr>
          <w:spacing w:val="-7"/>
          <w:sz w:val="20"/>
        </w:rPr>
        <w:t xml:space="preserve"> </w:t>
      </w:r>
      <w:r>
        <w:rPr>
          <w:spacing w:val="-2"/>
          <w:sz w:val="20"/>
        </w:rPr>
        <w:t>grade.</w:t>
      </w:r>
    </w:p>
    <w:p w14:paraId="4E9E975A" w14:textId="77777777" w:rsidR="009E7AC6" w:rsidRDefault="00DD22EC">
      <w:pPr>
        <w:pStyle w:val="Heading3"/>
        <w:numPr>
          <w:ilvl w:val="1"/>
          <w:numId w:val="1"/>
        </w:numPr>
        <w:tabs>
          <w:tab w:val="left" w:pos="1008"/>
        </w:tabs>
        <w:spacing w:line="244" w:lineRule="exact"/>
        <w:rPr>
          <w:b w:val="0"/>
        </w:rPr>
      </w:pPr>
      <w:r>
        <w:t>The</w:t>
      </w:r>
      <w:r>
        <w:rPr>
          <w:spacing w:val="-6"/>
        </w:rPr>
        <w:t xml:space="preserve"> </w:t>
      </w:r>
      <w:r>
        <w:t>remaining</w:t>
      </w:r>
      <w:r>
        <w:rPr>
          <w:spacing w:val="-5"/>
        </w:rPr>
        <w:t xml:space="preserve"> </w:t>
      </w:r>
      <w:r>
        <w:t>50%</w:t>
      </w:r>
      <w:r>
        <w:rPr>
          <w:spacing w:val="-5"/>
        </w:rPr>
        <w:t xml:space="preserve"> </w:t>
      </w:r>
      <w:r>
        <w:t>of</w:t>
      </w:r>
      <w:r>
        <w:rPr>
          <w:spacing w:val="-5"/>
        </w:rPr>
        <w:t xml:space="preserve"> </w:t>
      </w:r>
      <w:r>
        <w:t>the</w:t>
      </w:r>
      <w:r>
        <w:rPr>
          <w:spacing w:val="-4"/>
        </w:rPr>
        <w:t xml:space="preserve"> </w:t>
      </w:r>
      <w:r>
        <w:t>grade</w:t>
      </w:r>
      <w:r>
        <w:rPr>
          <w:spacing w:val="-5"/>
        </w:rPr>
        <w:t xml:space="preserve"> </w:t>
      </w:r>
      <w:r>
        <w:t>will</w:t>
      </w:r>
      <w:r>
        <w:rPr>
          <w:spacing w:val="-6"/>
        </w:rPr>
        <w:t xml:space="preserve"> </w:t>
      </w:r>
      <w:r>
        <w:t>be</w:t>
      </w:r>
      <w:r>
        <w:rPr>
          <w:spacing w:val="-5"/>
        </w:rPr>
        <w:t xml:space="preserve"> </w:t>
      </w:r>
      <w:r>
        <w:t>the</w:t>
      </w:r>
      <w:r>
        <w:rPr>
          <w:spacing w:val="-4"/>
        </w:rPr>
        <w:t xml:space="preserve"> </w:t>
      </w:r>
      <w:r>
        <w:t>average</w:t>
      </w:r>
      <w:r>
        <w:rPr>
          <w:spacing w:val="-4"/>
        </w:rPr>
        <w:t xml:space="preserve"> </w:t>
      </w:r>
      <w:r>
        <w:t>from</w:t>
      </w:r>
      <w:r>
        <w:rPr>
          <w:spacing w:val="-6"/>
        </w:rPr>
        <w:t xml:space="preserve"> </w:t>
      </w:r>
      <w:r>
        <w:t>the</w:t>
      </w:r>
      <w:r>
        <w:rPr>
          <w:spacing w:val="-5"/>
        </w:rPr>
        <w:t xml:space="preserve"> </w:t>
      </w:r>
      <w:r>
        <w:t>four (4)</w:t>
      </w:r>
      <w:r>
        <w:rPr>
          <w:spacing w:val="-6"/>
        </w:rPr>
        <w:t xml:space="preserve"> </w:t>
      </w:r>
      <w:r>
        <w:t>course</w:t>
      </w:r>
      <w:r>
        <w:rPr>
          <w:spacing w:val="-4"/>
        </w:rPr>
        <w:t xml:space="preserve"> </w:t>
      </w:r>
      <w:r>
        <w:rPr>
          <w:spacing w:val="-2"/>
        </w:rPr>
        <w:t>examinations</w:t>
      </w:r>
      <w:r>
        <w:rPr>
          <w:b w:val="0"/>
          <w:spacing w:val="-2"/>
        </w:rPr>
        <w:t>.</w:t>
      </w:r>
    </w:p>
    <w:p w14:paraId="35213EF3" w14:textId="77777777" w:rsidR="009E7AC6" w:rsidRDefault="009E7AC6">
      <w:pPr>
        <w:pStyle w:val="BodyText"/>
        <w:spacing w:before="229"/>
      </w:pPr>
    </w:p>
    <w:p w14:paraId="5778AF4A" w14:textId="77777777" w:rsidR="009E7AC6" w:rsidRDefault="00DD22EC">
      <w:pPr>
        <w:pStyle w:val="BodyText"/>
        <w:spacing w:before="1"/>
        <w:ind w:left="287"/>
      </w:pPr>
      <w:r>
        <w:t>Course</w:t>
      </w:r>
      <w:r>
        <w:rPr>
          <w:spacing w:val="-7"/>
        </w:rPr>
        <w:t xml:space="preserve"> </w:t>
      </w:r>
      <w:r>
        <w:t>Grading</w:t>
      </w:r>
      <w:r>
        <w:rPr>
          <w:spacing w:val="-5"/>
        </w:rPr>
        <w:t xml:space="preserve"> </w:t>
      </w:r>
      <w:r>
        <w:t>Scale</w:t>
      </w:r>
      <w:r>
        <w:rPr>
          <w:spacing w:val="-6"/>
        </w:rPr>
        <w:t xml:space="preserve"> </w:t>
      </w:r>
      <w:r>
        <w:t>for</w:t>
      </w:r>
      <w:r>
        <w:rPr>
          <w:spacing w:val="-5"/>
        </w:rPr>
        <w:t xml:space="preserve"> </w:t>
      </w:r>
      <w:r>
        <w:t>Letter</w:t>
      </w:r>
      <w:r>
        <w:rPr>
          <w:spacing w:val="-7"/>
        </w:rPr>
        <w:t xml:space="preserve"> </w:t>
      </w:r>
      <w:r>
        <w:rPr>
          <w:spacing w:val="-2"/>
        </w:rPr>
        <w:t>Grades:</w:t>
      </w:r>
    </w:p>
    <w:p w14:paraId="4BE9A0DE" w14:textId="77777777" w:rsidR="009E7AC6" w:rsidRDefault="00DD22EC">
      <w:pPr>
        <w:pStyle w:val="BodyText"/>
        <w:ind w:left="1008"/>
      </w:pPr>
      <w:r>
        <w:t>A</w:t>
      </w:r>
      <w:r>
        <w:rPr>
          <w:spacing w:val="-4"/>
        </w:rPr>
        <w:t xml:space="preserve"> </w:t>
      </w:r>
      <w:r>
        <w:t>=</w:t>
      </w:r>
      <w:r>
        <w:rPr>
          <w:spacing w:val="-3"/>
        </w:rPr>
        <w:t xml:space="preserve"> </w:t>
      </w:r>
      <w:r>
        <w:t>90</w:t>
      </w:r>
      <w:r>
        <w:rPr>
          <w:spacing w:val="-4"/>
        </w:rPr>
        <w:t xml:space="preserve"> </w:t>
      </w:r>
      <w:r>
        <w:t>-</w:t>
      </w:r>
      <w:r>
        <w:rPr>
          <w:spacing w:val="-1"/>
        </w:rPr>
        <w:t xml:space="preserve"> </w:t>
      </w:r>
      <w:r>
        <w:t>100%</w:t>
      </w:r>
      <w:r>
        <w:rPr>
          <w:spacing w:val="-1"/>
        </w:rPr>
        <w:t xml:space="preserve"> </w:t>
      </w:r>
      <w:r>
        <w:t>of</w:t>
      </w:r>
      <w:r>
        <w:rPr>
          <w:spacing w:val="-2"/>
        </w:rPr>
        <w:t xml:space="preserve"> </w:t>
      </w:r>
      <w:r>
        <w:t>total</w:t>
      </w:r>
      <w:r>
        <w:rPr>
          <w:spacing w:val="-4"/>
        </w:rPr>
        <w:t xml:space="preserve"> score</w:t>
      </w:r>
    </w:p>
    <w:p w14:paraId="5CCD4F92" w14:textId="77777777" w:rsidR="009E7AC6" w:rsidRDefault="00DD22EC">
      <w:pPr>
        <w:pStyle w:val="BodyText"/>
        <w:ind w:left="1008"/>
      </w:pPr>
      <w:r>
        <w:t>B</w:t>
      </w:r>
      <w:r>
        <w:rPr>
          <w:spacing w:val="-3"/>
        </w:rPr>
        <w:t xml:space="preserve"> </w:t>
      </w:r>
      <w:r>
        <w:t>=</w:t>
      </w:r>
      <w:r>
        <w:rPr>
          <w:spacing w:val="-1"/>
        </w:rPr>
        <w:t xml:space="preserve"> </w:t>
      </w:r>
      <w:r>
        <w:t>80</w:t>
      </w:r>
      <w:r>
        <w:rPr>
          <w:spacing w:val="-3"/>
        </w:rPr>
        <w:t xml:space="preserve"> </w:t>
      </w:r>
      <w:r>
        <w:t xml:space="preserve">- </w:t>
      </w:r>
      <w:r>
        <w:rPr>
          <w:spacing w:val="-5"/>
        </w:rPr>
        <w:t>89%</w:t>
      </w:r>
    </w:p>
    <w:p w14:paraId="4B727598" w14:textId="77777777" w:rsidR="009E7AC6" w:rsidRDefault="00DD22EC">
      <w:pPr>
        <w:pStyle w:val="BodyText"/>
        <w:spacing w:before="1"/>
        <w:ind w:left="1008"/>
      </w:pPr>
      <w:r>
        <w:t>C</w:t>
      </w:r>
      <w:r>
        <w:rPr>
          <w:spacing w:val="-3"/>
        </w:rPr>
        <w:t xml:space="preserve"> </w:t>
      </w:r>
      <w:r>
        <w:t>=</w:t>
      </w:r>
      <w:r>
        <w:rPr>
          <w:spacing w:val="-1"/>
        </w:rPr>
        <w:t xml:space="preserve"> </w:t>
      </w:r>
      <w:r>
        <w:t>70</w:t>
      </w:r>
      <w:r>
        <w:rPr>
          <w:spacing w:val="-3"/>
        </w:rPr>
        <w:t xml:space="preserve"> </w:t>
      </w:r>
      <w:r>
        <w:t>-</w:t>
      </w:r>
      <w:r>
        <w:rPr>
          <w:spacing w:val="-1"/>
        </w:rPr>
        <w:t xml:space="preserve"> </w:t>
      </w:r>
      <w:r>
        <w:rPr>
          <w:spacing w:val="-5"/>
        </w:rPr>
        <w:t>79%</w:t>
      </w:r>
    </w:p>
    <w:p w14:paraId="01163518" w14:textId="77777777" w:rsidR="009E7AC6" w:rsidRDefault="00DD22EC">
      <w:pPr>
        <w:pStyle w:val="BodyText"/>
        <w:ind w:left="1008"/>
      </w:pPr>
      <w:r>
        <w:t>F=</w:t>
      </w:r>
      <w:r>
        <w:rPr>
          <w:spacing w:val="-7"/>
        </w:rPr>
        <w:t xml:space="preserve"> </w:t>
      </w:r>
      <w:r>
        <w:t>below</w:t>
      </w:r>
      <w:r>
        <w:rPr>
          <w:spacing w:val="-5"/>
        </w:rPr>
        <w:t xml:space="preserve"> 70%</w:t>
      </w:r>
    </w:p>
    <w:p w14:paraId="4BFF8A46" w14:textId="77777777" w:rsidR="009E7AC6" w:rsidRDefault="009E7AC6">
      <w:pPr>
        <w:pStyle w:val="BodyText"/>
        <w:spacing w:before="226"/>
      </w:pPr>
    </w:p>
    <w:p w14:paraId="25686DE2" w14:textId="77777777" w:rsidR="009E7AC6" w:rsidRDefault="00DD22EC">
      <w:pPr>
        <w:pStyle w:val="Heading3"/>
        <w:spacing w:before="1"/>
      </w:pPr>
      <w:r>
        <w:rPr>
          <w:noProof/>
        </w:rPr>
        <mc:AlternateContent>
          <mc:Choice Requires="wps">
            <w:drawing>
              <wp:anchor distT="0" distB="0" distL="0" distR="0" simplePos="0" relativeHeight="487591936" behindDoc="1" locked="0" layoutInCell="1" allowOverlap="1" wp14:anchorId="09118ADB" wp14:editId="2E0724FA">
                <wp:simplePos x="0" y="0"/>
                <wp:positionH relativeFrom="page">
                  <wp:posOffset>640080</wp:posOffset>
                </wp:positionH>
                <wp:positionV relativeFrom="paragraph">
                  <wp:posOffset>186547</wp:posOffset>
                </wp:positionV>
                <wp:extent cx="3246120" cy="76200"/>
                <wp:effectExtent l="0" t="0" r="0" b="0"/>
                <wp:wrapTopAndBottom/>
                <wp:docPr id="10" name="Graphic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6120" cy="76200"/>
                        </a:xfrm>
                        <a:custGeom>
                          <a:avLst/>
                          <a:gdLst/>
                          <a:ahLst/>
                          <a:cxnLst/>
                          <a:rect l="l" t="t" r="r" b="b"/>
                          <a:pathLst>
                            <a:path w="3246120" h="76200">
                              <a:moveTo>
                                <a:pt x="3246120" y="0"/>
                              </a:moveTo>
                              <a:lnTo>
                                <a:pt x="0" y="0"/>
                              </a:lnTo>
                              <a:lnTo>
                                <a:pt x="0" y="76200"/>
                              </a:lnTo>
                              <a:lnTo>
                                <a:pt x="3246120" y="76200"/>
                              </a:lnTo>
                              <a:lnTo>
                                <a:pt x="3246120" y="0"/>
                              </a:lnTo>
                              <a:close/>
                            </a:path>
                          </a:pathLst>
                        </a:custGeom>
                        <a:solidFill>
                          <a:srgbClr val="990033"/>
                        </a:solidFill>
                      </wps:spPr>
                      <wps:bodyPr wrap="square" lIns="0" tIns="0" rIns="0" bIns="0" rtlCol="0">
                        <a:prstTxWarp prst="textNoShape">
                          <a:avLst/>
                        </a:prstTxWarp>
                        <a:noAutofit/>
                      </wps:bodyPr>
                    </wps:wsp>
                  </a:graphicData>
                </a:graphic>
              </wp:anchor>
            </w:drawing>
          </mc:Choice>
          <mc:Fallback>
            <w:pict>
              <v:shape w14:anchorId="5172A500" id="Graphic 10" o:spid="_x0000_s1026" alt="&quot;&quot;" style="position:absolute;margin-left:50.4pt;margin-top:14.7pt;width:255.6pt;height:6pt;z-index:-15724544;visibility:visible;mso-wrap-style:square;mso-wrap-distance-left:0;mso-wrap-distance-top:0;mso-wrap-distance-right:0;mso-wrap-distance-bottom:0;mso-position-horizontal:absolute;mso-position-horizontal-relative:page;mso-position-vertical:absolute;mso-position-vertical-relative:text;v-text-anchor:top" coordsize="324612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IwcHAIAAMEEAAAOAAAAZHJzL2Uyb0RvYy54bWysVMGO0zAQvSPxD5bvNGmLChs1XaFdLUJa&#10;LSttEWfXcZoIx2M8bpP+PWOnzkZwAnFxxpnnyXtvxtneDp1mZ+WwBVPy5SLnTBkJVWuOJf+2f3j3&#10;kTP0wlRCg1Elvyjkt7u3b7a9LdQKGtCVcoyKGCx6W/LGe1tkGcpGdQIXYJWhZA2uE5627phVTvRU&#10;vdPZKs83WQ+usg6kQqS392OS72L9ulbSf61rVJ7pkhM3H1cX10NYs91WFEcnbNPKKw3xDyw60Rr6&#10;6FTqXnjBTq79o1TXSgcItV9I6DKo61aqqIHULPPf1Lw0wqqohcxBO9mE/6+sfDq/2GcXqKN9BPkD&#10;yZGst1hMmbDBK2aoXRewRJwN0cXL5KIaPJP0cr16v1muyGxJuQ8b6lJwORNFOixP6D8riIXE+RH9&#10;2IQqRaJJkRxMCh21MjRRxyZ6zqiJjjNq4mFsohU+nAvsQsj6GZMmEQnZDs5qDxHng4iJb5JCVF8x&#10;2syxpGqGSrn0tLHeiJkLT/n0HHHz7/4dOhma6kkNqEaPg/Ro9mQHqZkbjqDb6qHVOhiA7ni4046d&#10;BTl7c5Pn6/W1VzNYnIZxAMIoHKC6PDvW050pOf48Cac4018MDWW4YClwKTikwHl9B/EaRu8d+v3w&#10;XTjLLIUl9zQ/T5BGXhRpMoh/AIzYcNLAp5OHug1jE7mNjK4buidR//VOh4s430fU659n9wsAAP//&#10;AwBQSwMEFAAGAAgAAAAhAHc5/1PaAAAACQEAAA8AAABkcnMvZG93bnJldi54bWxMj81OhEAQhO8m&#10;vsOkTby5A4SgIsPGrNG768+5l+kFskwPMgOLb2970mOlKlVfVdvVDWqhKfSeDaSbBBRx423PrYH3&#10;t+ebO1AhIlscPJOBbwqwrS8vKiytP/MrLfvYKinhUKKBLsax1Do0HTkMGz8Si3f0k8Mocmq1nfAs&#10;5W7QWZIU2mHPstDhSLuOmtN+dgaO8+24e+KPL4/riz6FZck/C23M9dX6+AAq0hr/wvCLL+hQC9PB&#10;z2yDGkQniaBHA9l9DkoCRZrJuYOBPM1B15X+/6D+AQAA//8DAFBLAQItABQABgAIAAAAIQC2gziS&#10;/gAAAOEBAAATAAAAAAAAAAAAAAAAAAAAAABbQ29udGVudF9UeXBlc10ueG1sUEsBAi0AFAAGAAgA&#10;AAAhADj9If/WAAAAlAEAAAsAAAAAAAAAAAAAAAAALwEAAF9yZWxzLy5yZWxzUEsBAi0AFAAGAAgA&#10;AAAhAK+MjBwcAgAAwQQAAA4AAAAAAAAAAAAAAAAALgIAAGRycy9lMm9Eb2MueG1sUEsBAi0AFAAG&#10;AAgAAAAhAHc5/1PaAAAACQEAAA8AAAAAAAAAAAAAAAAAdgQAAGRycy9kb3ducmV2LnhtbFBLBQYA&#10;AAAABAAEAPMAAAB9BQAAAAA=&#10;" path="m3246120,l,,,76200r3246120,l3246120,xe" fillcolor="#903" stroked="f">
                <v:path arrowok="t"/>
                <w10:wrap type="topAndBottom" anchorx="page"/>
              </v:shape>
            </w:pict>
          </mc:Fallback>
        </mc:AlternateContent>
      </w:r>
      <w:r>
        <w:rPr>
          <w:spacing w:val="-2"/>
        </w:rPr>
        <w:t>Scholastic</w:t>
      </w:r>
      <w:r>
        <w:rPr>
          <w:spacing w:val="3"/>
        </w:rPr>
        <w:t xml:space="preserve"> </w:t>
      </w:r>
      <w:r>
        <w:rPr>
          <w:spacing w:val="-2"/>
        </w:rPr>
        <w:t>Dishonesty</w:t>
      </w:r>
    </w:p>
    <w:p w14:paraId="324C3CDC" w14:textId="77777777" w:rsidR="009E7AC6" w:rsidRDefault="009E7AC6">
      <w:pPr>
        <w:pStyle w:val="BodyText"/>
        <w:spacing w:before="51"/>
        <w:rPr>
          <w:b/>
        </w:rPr>
      </w:pPr>
    </w:p>
    <w:p w14:paraId="31C7A1E2" w14:textId="77777777" w:rsidR="009E7AC6" w:rsidRDefault="00DD22EC">
      <w:pPr>
        <w:pStyle w:val="BodyText"/>
        <w:ind w:left="287" w:right="368"/>
      </w:pPr>
      <w:r>
        <w:t>Students enrolled in this course are expected to be aware of the seriousness of scholastic dishonesty. Unacceptable behavior such as submitting someone else's work as your own, cheating on exams, or plagiarizing can</w:t>
      </w:r>
      <w:r>
        <w:rPr>
          <w:spacing w:val="-5"/>
        </w:rPr>
        <w:t xml:space="preserve"> </w:t>
      </w:r>
      <w:r>
        <w:t>result</w:t>
      </w:r>
      <w:r>
        <w:rPr>
          <w:spacing w:val="-2"/>
        </w:rPr>
        <w:t xml:space="preserve"> </w:t>
      </w:r>
      <w:r>
        <w:t>in</w:t>
      </w:r>
      <w:r>
        <w:rPr>
          <w:spacing w:val="-4"/>
        </w:rPr>
        <w:t xml:space="preserve"> </w:t>
      </w:r>
      <w:r>
        <w:t>failure</w:t>
      </w:r>
      <w:r>
        <w:rPr>
          <w:spacing w:val="-1"/>
        </w:rPr>
        <w:t xml:space="preserve"> </w:t>
      </w:r>
      <w:r>
        <w:t>of</w:t>
      </w:r>
      <w:r>
        <w:rPr>
          <w:spacing w:val="-2"/>
        </w:rPr>
        <w:t xml:space="preserve"> </w:t>
      </w:r>
      <w:r>
        <w:t>the</w:t>
      </w:r>
      <w:r>
        <w:rPr>
          <w:spacing w:val="-4"/>
        </w:rPr>
        <w:t xml:space="preserve"> </w:t>
      </w:r>
      <w:r>
        <w:t>course</w:t>
      </w:r>
      <w:r>
        <w:rPr>
          <w:spacing w:val="-4"/>
        </w:rPr>
        <w:t xml:space="preserve"> </w:t>
      </w:r>
      <w:r>
        <w:t>or</w:t>
      </w:r>
      <w:r>
        <w:rPr>
          <w:spacing w:val="-3"/>
        </w:rPr>
        <w:t xml:space="preserve"> </w:t>
      </w:r>
      <w:r>
        <w:t>other</w:t>
      </w:r>
      <w:r>
        <w:rPr>
          <w:spacing w:val="-3"/>
        </w:rPr>
        <w:t xml:space="preserve"> </w:t>
      </w:r>
      <w:r>
        <w:t>sanctions.</w:t>
      </w:r>
      <w:r>
        <w:rPr>
          <w:spacing w:val="-4"/>
        </w:rPr>
        <w:t xml:space="preserve"> </w:t>
      </w:r>
      <w:r>
        <w:t>For</w:t>
      </w:r>
      <w:r>
        <w:rPr>
          <w:spacing w:val="-4"/>
        </w:rPr>
        <w:t xml:space="preserve"> </w:t>
      </w:r>
      <w:r>
        <w:t>a</w:t>
      </w:r>
      <w:r>
        <w:rPr>
          <w:spacing w:val="-4"/>
        </w:rPr>
        <w:t xml:space="preserve"> </w:t>
      </w:r>
      <w:r>
        <w:t>more</w:t>
      </w:r>
      <w:r>
        <w:rPr>
          <w:spacing w:val="-4"/>
        </w:rPr>
        <w:t xml:space="preserve"> </w:t>
      </w:r>
      <w:r>
        <w:t>detailed</w:t>
      </w:r>
      <w:r>
        <w:rPr>
          <w:spacing w:val="-4"/>
        </w:rPr>
        <w:t xml:space="preserve"> </w:t>
      </w:r>
      <w:r>
        <w:t>description</w:t>
      </w:r>
      <w:r>
        <w:rPr>
          <w:spacing w:val="-5"/>
        </w:rPr>
        <w:t xml:space="preserve"> </w:t>
      </w:r>
      <w:r>
        <w:t>of</w:t>
      </w:r>
      <w:r>
        <w:rPr>
          <w:spacing w:val="-2"/>
        </w:rPr>
        <w:t xml:space="preserve"> </w:t>
      </w:r>
      <w:r>
        <w:t>these</w:t>
      </w:r>
      <w:r>
        <w:rPr>
          <w:spacing w:val="-2"/>
        </w:rPr>
        <w:t xml:space="preserve"> </w:t>
      </w:r>
      <w:r>
        <w:t>policies,</w:t>
      </w:r>
      <w:r>
        <w:rPr>
          <w:spacing w:val="-4"/>
        </w:rPr>
        <w:t xml:space="preserve"> </w:t>
      </w:r>
      <w:r>
        <w:t>please</w:t>
      </w:r>
      <w:r>
        <w:rPr>
          <w:spacing w:val="-2"/>
        </w:rPr>
        <w:t xml:space="preserve"> </w:t>
      </w:r>
      <w:r>
        <w:t>refer to the UND Code of Student Life; Appendix IIIa-3, at:</w:t>
      </w:r>
      <w:r>
        <w:rPr>
          <w:spacing w:val="40"/>
        </w:rPr>
        <w:t xml:space="preserve"> </w:t>
      </w:r>
      <w:hyperlink r:id="rId10">
        <w:r>
          <w:rPr>
            <w:color w:val="0000FF"/>
            <w:u w:val="single" w:color="0000FF"/>
          </w:rPr>
          <w:t>http://und.edu/student-affairs/code-of-student-life/</w:t>
        </w:r>
      </w:hyperlink>
    </w:p>
    <w:sectPr w:rsidR="009E7AC6">
      <w:pgSz w:w="12240" w:h="15840"/>
      <w:pgMar w:top="640" w:right="720" w:bottom="1420" w:left="720" w:header="0" w:footer="12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90B1A" w14:textId="77777777" w:rsidR="00DD22EC" w:rsidRDefault="00DD22EC">
      <w:r>
        <w:separator/>
      </w:r>
    </w:p>
  </w:endnote>
  <w:endnote w:type="continuationSeparator" w:id="0">
    <w:p w14:paraId="635C618A" w14:textId="77777777" w:rsidR="00DD22EC" w:rsidRDefault="00DD22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bel">
    <w:altName w:val="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E934A" w14:textId="77777777" w:rsidR="009E7AC6" w:rsidRDefault="00DD22EC">
    <w:pPr>
      <w:pStyle w:val="BodyText"/>
      <w:spacing w:line="14" w:lineRule="auto"/>
    </w:pPr>
    <w:r>
      <w:rPr>
        <w:noProof/>
      </w:rPr>
      <mc:AlternateContent>
        <mc:Choice Requires="wps">
          <w:drawing>
            <wp:anchor distT="0" distB="0" distL="0" distR="0" simplePos="0" relativeHeight="487515648" behindDoc="1" locked="0" layoutInCell="1" allowOverlap="1" wp14:anchorId="6B9DCF19" wp14:editId="201EEB78">
              <wp:simplePos x="0" y="0"/>
              <wp:positionH relativeFrom="page">
                <wp:posOffset>2967354</wp:posOffset>
              </wp:positionH>
              <wp:positionV relativeFrom="page">
                <wp:posOffset>9142383</wp:posOffset>
              </wp:positionV>
              <wp:extent cx="160972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725" cy="196215"/>
                      </a:xfrm>
                      <a:prstGeom prst="rect">
                        <a:avLst/>
                      </a:prstGeom>
                    </wps:spPr>
                    <wps:txbx>
                      <w:txbxContent>
                        <w:p w14:paraId="5D3C2658" w14:textId="77777777" w:rsidR="009E7AC6" w:rsidRDefault="00DD22EC">
                          <w:pPr>
                            <w:spacing w:before="12"/>
                            <w:ind w:left="20"/>
                            <w:rPr>
                              <w:sz w:val="24"/>
                            </w:rPr>
                          </w:pPr>
                          <w:r>
                            <w:rPr>
                              <w:sz w:val="24"/>
                            </w:rPr>
                            <w:t>Last</w:t>
                          </w:r>
                          <w:r>
                            <w:rPr>
                              <w:spacing w:val="-5"/>
                              <w:sz w:val="24"/>
                            </w:rPr>
                            <w:t xml:space="preserve"> </w:t>
                          </w:r>
                          <w:r>
                            <w:rPr>
                              <w:sz w:val="24"/>
                            </w:rPr>
                            <w:t>Updated:</w:t>
                          </w:r>
                          <w:r>
                            <w:rPr>
                              <w:spacing w:val="-5"/>
                              <w:sz w:val="24"/>
                            </w:rPr>
                            <w:t xml:space="preserve"> </w:t>
                          </w:r>
                          <w:r>
                            <w:rPr>
                              <w:spacing w:val="-2"/>
                              <w:sz w:val="24"/>
                            </w:rPr>
                            <w:t>5/9/2017</w:t>
                          </w:r>
                        </w:p>
                      </w:txbxContent>
                    </wps:txbx>
                    <wps:bodyPr wrap="square" lIns="0" tIns="0" rIns="0" bIns="0" rtlCol="0">
                      <a:noAutofit/>
                    </wps:bodyPr>
                  </wps:wsp>
                </a:graphicData>
              </a:graphic>
            </wp:anchor>
          </w:drawing>
        </mc:Choice>
        <mc:Fallback>
          <w:pict>
            <v:shapetype w14:anchorId="6B9DCF19" id="_x0000_t202" coordsize="21600,21600" o:spt="202" path="m,l,21600r21600,l21600,xe">
              <v:stroke joinstyle="miter"/>
              <v:path gradientshapeok="t" o:connecttype="rect"/>
            </v:shapetype>
            <v:shape id="Textbox 1" o:spid="_x0000_s1026" type="#_x0000_t202" style="position:absolute;margin-left:233.65pt;margin-top:719.85pt;width:126.75pt;height:15.45pt;z-index:-15800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pTukwEAABsDAAAOAAAAZHJzL2Uyb0RvYy54bWysUsGO0zAQvSPxD5bv1GmlLWzUdAWsQEgr&#10;QFr4ANexm4jYY2bcJv17xm7aIrghLpNxZvzmvTfePEx+EEeL1ENo5HJRSWGDgbYP+0Z+//bh1Rsp&#10;KOnQ6gGCbeTJknzYvnyxGWNtV9DB0FoUDBKoHmMju5RirRSZznpNC4g2cNEBep34iHvVoh4Z3Q9q&#10;VVVrNQK2EcFYIv77eC7KbcF3zpr0xTmySQyNZG6pRCxxl6PabnS9Rx273sw09D+w8LoPPPQK9aiT&#10;Fgfs/4LyvUEgcGlhwCtwrje2aGA1y+oPNc+djrZoYXMoXm2i/wdrPh+f41cUaXoHEy+wiKD4BOYH&#10;sTdqjFTPPdlTqom7s9DJoc9fliD4Int7uvpppyRMRltX969Xd1IYri3v16vlXTZc3W5HpPTRghc5&#10;aSTyvgoDfXyidG69tMxkzvMzkzTtJm7J6Q7aE4sYeY+NpJ8HjVaK4VNgo/LSLwlekt0lwTS8h/I0&#10;spYAbw8JXF8m33DnybyBwn1+LXnFv59L1+1Nb38BAAD//wMAUEsDBBQABgAIAAAAIQD9fkEU4QAA&#10;AA0BAAAPAAAAZHJzL2Rvd25yZXYueG1sTI/NTsMwEITvSLyDtUjcqN0fJTSNU1UITkiINBw4OrGb&#10;WI3XIXbb8PZsT+W4M59mZ/Lt5Hp2NmOwHiXMZwKYwcZri62Er+rt6RlYiAq16j0aCb8mwLa4v8tV&#10;pv0FS3Pex5ZRCIZMSehiHDLOQ9MZp8LMDwbJO/jRqUjn2HI9qguFu54vhEi4UxbpQ6cG89KZ5rg/&#10;OQm7byxf7c9H/VkeSltVa4HvyVHKx4dptwEWzRRvMFzrU3UoqFPtT6gD6yWsknRJKBmr5ToFRki6&#10;ELSmvkqpSIAXOf+/ovgDAAD//wMAUEsBAi0AFAAGAAgAAAAhALaDOJL+AAAA4QEAABMAAAAAAAAA&#10;AAAAAAAAAAAAAFtDb250ZW50X1R5cGVzXS54bWxQSwECLQAUAAYACAAAACEAOP0h/9YAAACUAQAA&#10;CwAAAAAAAAAAAAAAAAAvAQAAX3JlbHMvLnJlbHNQSwECLQAUAAYACAAAACEA69KU7pMBAAAbAwAA&#10;DgAAAAAAAAAAAAAAAAAuAgAAZHJzL2Uyb0RvYy54bWxQSwECLQAUAAYACAAAACEA/X5BFOEAAAAN&#10;AQAADwAAAAAAAAAAAAAAAADtAwAAZHJzL2Rvd25yZXYueG1sUEsFBgAAAAAEAAQA8wAAAPsEAAAA&#10;AA==&#10;" filled="f" stroked="f">
              <v:textbox inset="0,0,0,0">
                <w:txbxContent>
                  <w:p w14:paraId="5D3C2658" w14:textId="77777777" w:rsidR="009E7AC6" w:rsidRDefault="00DD22EC">
                    <w:pPr>
                      <w:spacing w:before="12"/>
                      <w:ind w:left="20"/>
                      <w:rPr>
                        <w:sz w:val="24"/>
                      </w:rPr>
                    </w:pPr>
                    <w:r>
                      <w:rPr>
                        <w:sz w:val="24"/>
                      </w:rPr>
                      <w:t>Last</w:t>
                    </w:r>
                    <w:r>
                      <w:rPr>
                        <w:spacing w:val="-5"/>
                        <w:sz w:val="24"/>
                      </w:rPr>
                      <w:t xml:space="preserve"> </w:t>
                    </w:r>
                    <w:r>
                      <w:rPr>
                        <w:sz w:val="24"/>
                      </w:rPr>
                      <w:t>Updated:</w:t>
                    </w:r>
                    <w:r>
                      <w:rPr>
                        <w:spacing w:val="-5"/>
                        <w:sz w:val="24"/>
                      </w:rPr>
                      <w:t xml:space="preserve"> </w:t>
                    </w:r>
                    <w:r>
                      <w:rPr>
                        <w:spacing w:val="-2"/>
                        <w:sz w:val="24"/>
                      </w:rPr>
                      <w:t>5/9/2017</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41478" w14:textId="77777777" w:rsidR="00DD22EC" w:rsidRDefault="00DD22EC">
      <w:r>
        <w:separator/>
      </w:r>
    </w:p>
  </w:footnote>
  <w:footnote w:type="continuationSeparator" w:id="0">
    <w:p w14:paraId="2DEF797A" w14:textId="77777777" w:rsidR="00DD22EC" w:rsidRDefault="00DD22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37C8C"/>
    <w:multiLevelType w:val="hybridMultilevel"/>
    <w:tmpl w:val="8F228494"/>
    <w:lvl w:ilvl="0" w:tplc="9208D6EE">
      <w:numFmt w:val="bullet"/>
      <w:lvlText w:val=""/>
      <w:lvlJc w:val="left"/>
      <w:pPr>
        <w:ind w:left="1008" w:hanging="360"/>
      </w:pPr>
      <w:rPr>
        <w:rFonts w:ascii="Symbol" w:eastAsia="Symbol" w:hAnsi="Symbol" w:cs="Symbol" w:hint="default"/>
        <w:b w:val="0"/>
        <w:bCs w:val="0"/>
        <w:i w:val="0"/>
        <w:iCs w:val="0"/>
        <w:spacing w:val="0"/>
        <w:w w:val="99"/>
        <w:sz w:val="20"/>
        <w:szCs w:val="20"/>
        <w:lang w:val="en-US" w:eastAsia="en-US" w:bidi="ar-SA"/>
      </w:rPr>
    </w:lvl>
    <w:lvl w:ilvl="1" w:tplc="215AE4C4">
      <w:numFmt w:val="bullet"/>
      <w:lvlText w:val="•"/>
      <w:lvlJc w:val="left"/>
      <w:pPr>
        <w:ind w:left="1980" w:hanging="360"/>
      </w:pPr>
      <w:rPr>
        <w:rFonts w:hint="default"/>
        <w:lang w:val="en-US" w:eastAsia="en-US" w:bidi="ar-SA"/>
      </w:rPr>
    </w:lvl>
    <w:lvl w:ilvl="2" w:tplc="E8966BC4">
      <w:numFmt w:val="bullet"/>
      <w:lvlText w:val="•"/>
      <w:lvlJc w:val="left"/>
      <w:pPr>
        <w:ind w:left="2960" w:hanging="360"/>
      </w:pPr>
      <w:rPr>
        <w:rFonts w:hint="default"/>
        <w:lang w:val="en-US" w:eastAsia="en-US" w:bidi="ar-SA"/>
      </w:rPr>
    </w:lvl>
    <w:lvl w:ilvl="3" w:tplc="AC7225AA">
      <w:numFmt w:val="bullet"/>
      <w:lvlText w:val="•"/>
      <w:lvlJc w:val="left"/>
      <w:pPr>
        <w:ind w:left="3940" w:hanging="360"/>
      </w:pPr>
      <w:rPr>
        <w:rFonts w:hint="default"/>
        <w:lang w:val="en-US" w:eastAsia="en-US" w:bidi="ar-SA"/>
      </w:rPr>
    </w:lvl>
    <w:lvl w:ilvl="4" w:tplc="46A6A47C">
      <w:numFmt w:val="bullet"/>
      <w:lvlText w:val="•"/>
      <w:lvlJc w:val="left"/>
      <w:pPr>
        <w:ind w:left="4920" w:hanging="360"/>
      </w:pPr>
      <w:rPr>
        <w:rFonts w:hint="default"/>
        <w:lang w:val="en-US" w:eastAsia="en-US" w:bidi="ar-SA"/>
      </w:rPr>
    </w:lvl>
    <w:lvl w:ilvl="5" w:tplc="AC00178A">
      <w:numFmt w:val="bullet"/>
      <w:lvlText w:val="•"/>
      <w:lvlJc w:val="left"/>
      <w:pPr>
        <w:ind w:left="5900" w:hanging="360"/>
      </w:pPr>
      <w:rPr>
        <w:rFonts w:hint="default"/>
        <w:lang w:val="en-US" w:eastAsia="en-US" w:bidi="ar-SA"/>
      </w:rPr>
    </w:lvl>
    <w:lvl w:ilvl="6" w:tplc="4FBA18BC">
      <w:numFmt w:val="bullet"/>
      <w:lvlText w:val="•"/>
      <w:lvlJc w:val="left"/>
      <w:pPr>
        <w:ind w:left="6880" w:hanging="360"/>
      </w:pPr>
      <w:rPr>
        <w:rFonts w:hint="default"/>
        <w:lang w:val="en-US" w:eastAsia="en-US" w:bidi="ar-SA"/>
      </w:rPr>
    </w:lvl>
    <w:lvl w:ilvl="7" w:tplc="3FA877F8">
      <w:numFmt w:val="bullet"/>
      <w:lvlText w:val="•"/>
      <w:lvlJc w:val="left"/>
      <w:pPr>
        <w:ind w:left="7860" w:hanging="360"/>
      </w:pPr>
      <w:rPr>
        <w:rFonts w:hint="default"/>
        <w:lang w:val="en-US" w:eastAsia="en-US" w:bidi="ar-SA"/>
      </w:rPr>
    </w:lvl>
    <w:lvl w:ilvl="8" w:tplc="F8CAE0D4">
      <w:numFmt w:val="bullet"/>
      <w:lvlText w:val="•"/>
      <w:lvlJc w:val="left"/>
      <w:pPr>
        <w:ind w:left="8840" w:hanging="360"/>
      </w:pPr>
      <w:rPr>
        <w:rFonts w:hint="default"/>
        <w:lang w:val="en-US" w:eastAsia="en-US" w:bidi="ar-SA"/>
      </w:rPr>
    </w:lvl>
  </w:abstractNum>
  <w:abstractNum w:abstractNumId="1" w15:restartNumberingAfterBreak="0">
    <w:nsid w:val="674C2BEF"/>
    <w:multiLevelType w:val="hybridMultilevel"/>
    <w:tmpl w:val="79D8EF72"/>
    <w:lvl w:ilvl="0" w:tplc="9A22B1D6">
      <w:start w:val="1"/>
      <w:numFmt w:val="decimal"/>
      <w:lvlText w:val="%1)"/>
      <w:lvlJc w:val="left"/>
      <w:pPr>
        <w:ind w:left="648" w:hanging="361"/>
        <w:jc w:val="left"/>
      </w:pPr>
      <w:rPr>
        <w:rFonts w:ascii="Arial" w:eastAsia="Arial" w:hAnsi="Arial" w:cs="Arial" w:hint="default"/>
        <w:b/>
        <w:bCs/>
        <w:i/>
        <w:iCs/>
        <w:spacing w:val="-1"/>
        <w:w w:val="99"/>
        <w:sz w:val="20"/>
        <w:szCs w:val="20"/>
        <w:lang w:val="en-US" w:eastAsia="en-US" w:bidi="ar-SA"/>
      </w:rPr>
    </w:lvl>
    <w:lvl w:ilvl="1" w:tplc="FF5E435E">
      <w:numFmt w:val="bullet"/>
      <w:lvlText w:val=""/>
      <w:lvlJc w:val="left"/>
      <w:pPr>
        <w:ind w:left="1008" w:hanging="360"/>
      </w:pPr>
      <w:rPr>
        <w:rFonts w:ascii="Symbol" w:eastAsia="Symbol" w:hAnsi="Symbol" w:cs="Symbol" w:hint="default"/>
        <w:b w:val="0"/>
        <w:bCs w:val="0"/>
        <w:i w:val="0"/>
        <w:iCs w:val="0"/>
        <w:spacing w:val="0"/>
        <w:w w:val="99"/>
        <w:sz w:val="20"/>
        <w:szCs w:val="20"/>
        <w:lang w:val="en-US" w:eastAsia="en-US" w:bidi="ar-SA"/>
      </w:rPr>
    </w:lvl>
    <w:lvl w:ilvl="2" w:tplc="D5107F66">
      <w:numFmt w:val="bullet"/>
      <w:lvlText w:val="•"/>
      <w:lvlJc w:val="left"/>
      <w:pPr>
        <w:ind w:left="2088" w:hanging="360"/>
      </w:pPr>
      <w:rPr>
        <w:rFonts w:hint="default"/>
        <w:lang w:val="en-US" w:eastAsia="en-US" w:bidi="ar-SA"/>
      </w:rPr>
    </w:lvl>
    <w:lvl w:ilvl="3" w:tplc="00A03336">
      <w:numFmt w:val="bullet"/>
      <w:lvlText w:val="•"/>
      <w:lvlJc w:val="left"/>
      <w:pPr>
        <w:ind w:left="3177" w:hanging="360"/>
      </w:pPr>
      <w:rPr>
        <w:rFonts w:hint="default"/>
        <w:lang w:val="en-US" w:eastAsia="en-US" w:bidi="ar-SA"/>
      </w:rPr>
    </w:lvl>
    <w:lvl w:ilvl="4" w:tplc="2610830E">
      <w:numFmt w:val="bullet"/>
      <w:lvlText w:val="•"/>
      <w:lvlJc w:val="left"/>
      <w:pPr>
        <w:ind w:left="4266" w:hanging="360"/>
      </w:pPr>
      <w:rPr>
        <w:rFonts w:hint="default"/>
        <w:lang w:val="en-US" w:eastAsia="en-US" w:bidi="ar-SA"/>
      </w:rPr>
    </w:lvl>
    <w:lvl w:ilvl="5" w:tplc="35FC5ECA">
      <w:numFmt w:val="bullet"/>
      <w:lvlText w:val="•"/>
      <w:lvlJc w:val="left"/>
      <w:pPr>
        <w:ind w:left="5355" w:hanging="360"/>
      </w:pPr>
      <w:rPr>
        <w:rFonts w:hint="default"/>
        <w:lang w:val="en-US" w:eastAsia="en-US" w:bidi="ar-SA"/>
      </w:rPr>
    </w:lvl>
    <w:lvl w:ilvl="6" w:tplc="BF66375A">
      <w:numFmt w:val="bullet"/>
      <w:lvlText w:val="•"/>
      <w:lvlJc w:val="left"/>
      <w:pPr>
        <w:ind w:left="6444" w:hanging="360"/>
      </w:pPr>
      <w:rPr>
        <w:rFonts w:hint="default"/>
        <w:lang w:val="en-US" w:eastAsia="en-US" w:bidi="ar-SA"/>
      </w:rPr>
    </w:lvl>
    <w:lvl w:ilvl="7" w:tplc="DC9CCC18">
      <w:numFmt w:val="bullet"/>
      <w:lvlText w:val="•"/>
      <w:lvlJc w:val="left"/>
      <w:pPr>
        <w:ind w:left="7533" w:hanging="360"/>
      </w:pPr>
      <w:rPr>
        <w:rFonts w:hint="default"/>
        <w:lang w:val="en-US" w:eastAsia="en-US" w:bidi="ar-SA"/>
      </w:rPr>
    </w:lvl>
    <w:lvl w:ilvl="8" w:tplc="4E825654">
      <w:numFmt w:val="bullet"/>
      <w:lvlText w:val="•"/>
      <w:lvlJc w:val="left"/>
      <w:pPr>
        <w:ind w:left="8622" w:hanging="360"/>
      </w:pPr>
      <w:rPr>
        <w:rFonts w:hint="default"/>
        <w:lang w:val="en-US" w:eastAsia="en-US" w:bidi="ar-SA"/>
      </w:rPr>
    </w:lvl>
  </w:abstractNum>
  <w:num w:numId="1" w16cid:durableId="1229613518">
    <w:abstractNumId w:val="1"/>
  </w:num>
  <w:num w:numId="2" w16cid:durableId="1440111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AC6"/>
    <w:rsid w:val="004B49D1"/>
    <w:rsid w:val="009E7AC6"/>
    <w:rsid w:val="00A51D71"/>
    <w:rsid w:val="00DD22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59CF3"/>
  <w15:docId w15:val="{CA445869-F94B-4E3C-BED3-BBB15B05F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
      <w:ind w:left="1755" w:right="1755"/>
      <w:jc w:val="center"/>
      <w:outlineLvl w:val="0"/>
    </w:pPr>
    <w:rPr>
      <w:b/>
      <w:bCs/>
      <w:i/>
      <w:iCs/>
      <w:sz w:val="32"/>
      <w:szCs w:val="32"/>
    </w:rPr>
  </w:style>
  <w:style w:type="paragraph" w:styleId="Heading2">
    <w:name w:val="heading 2"/>
    <w:basedOn w:val="Normal"/>
    <w:uiPriority w:val="9"/>
    <w:unhideWhenUsed/>
    <w:qFormat/>
    <w:pPr>
      <w:spacing w:before="275"/>
      <w:ind w:left="1756" w:right="1755"/>
      <w:jc w:val="center"/>
      <w:outlineLvl w:val="1"/>
    </w:pPr>
    <w:rPr>
      <w:b/>
      <w:bCs/>
      <w:sz w:val="24"/>
      <w:szCs w:val="24"/>
    </w:rPr>
  </w:style>
  <w:style w:type="paragraph" w:styleId="Heading3">
    <w:name w:val="heading 3"/>
    <w:basedOn w:val="Normal"/>
    <w:uiPriority w:val="9"/>
    <w:unhideWhenUsed/>
    <w:qFormat/>
    <w:pPr>
      <w:ind w:left="287"/>
      <w:outlineLvl w:val="2"/>
    </w:pPr>
    <w:rPr>
      <w:b/>
      <w:bCs/>
      <w:sz w:val="20"/>
      <w:szCs w:val="20"/>
    </w:rPr>
  </w:style>
  <w:style w:type="paragraph" w:styleId="Heading4">
    <w:name w:val="heading 4"/>
    <w:basedOn w:val="Normal"/>
    <w:uiPriority w:val="9"/>
    <w:unhideWhenUsed/>
    <w:qFormat/>
    <w:pPr>
      <w:spacing w:before="1"/>
      <w:ind w:left="646" w:hanging="359"/>
      <w:outlineLvl w:val="3"/>
    </w:pPr>
    <w:rPr>
      <w:b/>
      <w:bC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line="244" w:lineRule="exact"/>
      <w:ind w:left="1008"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und.edu/student-affairs/code-of-student-life/"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917</Words>
  <Characters>5248</Characters>
  <Application>Microsoft Office Word</Application>
  <DocSecurity>0</DocSecurity>
  <Lines>119</Lines>
  <Paragraphs>53</Paragraphs>
  <ScaleCrop>false</ScaleCrop>
  <Company>University of North Dakota</Company>
  <LinksUpToDate>false</LinksUpToDate>
  <CharactersWithSpaces>6126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jswangler</dc:creator>
  <cp:lastModifiedBy>Graetz, Jennifer</cp:lastModifiedBy>
  <cp:revision>3</cp:revision>
  <dcterms:created xsi:type="dcterms:W3CDTF">2025-11-13T16:03:00Z</dcterms:created>
  <dcterms:modified xsi:type="dcterms:W3CDTF">2025-11-13T16:03:00Z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2017-05-09T00:00:00Z</vt:filetime>
  </property>
  <property fmtid="{D5CDD505-2E9C-101B-9397-08002B2CF9AE}" pid="3" name="Creator">
    <vt:lpwstr>Microsoft® Word 2013</vt:lpwstr>
  </property>
  <property fmtid="{D5CDD505-2E9C-101B-9397-08002B2CF9AE}" pid="4" name="LastSaved">
    <vt:filetime>2025-10-30T00:00:00Z</vt:filetime>
  </property>
  <property fmtid="{D5CDD505-2E9C-101B-9397-08002B2CF9AE}" pid="5" name="Producer">
    <vt:lpwstr>Microsoft® Word 2013</vt:lpwstr>
  </property>
</Properties>
</file>