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4EDA" w14:textId="77777777" w:rsidR="008E0D2B" w:rsidRDefault="0074606A">
      <w:pPr>
        <w:ind w:left="2071"/>
        <w:rPr>
          <w:rFonts w:ascii="Times New Roman"/>
          <w:sz w:val="20"/>
        </w:rPr>
      </w:pPr>
      <w:r>
        <w:rPr>
          <w:rFonts w:ascii="Times New Roman"/>
          <w:noProof/>
          <w:sz w:val="20"/>
        </w:rPr>
        <w:drawing>
          <wp:inline distT="0" distB="0" distL="0" distR="0" wp14:anchorId="737983F3" wp14:editId="17C7F7F7">
            <wp:extent cx="4261891" cy="737616"/>
            <wp:effectExtent l="0" t="0" r="0" b="0"/>
            <wp:docPr id="2" name="Image 2" descr="PDEprov-dev-edu-primary_full-p-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DEprov-dev-edu-primary_full-p-c"/>
                    <pic:cNvPicPr/>
                  </pic:nvPicPr>
                  <pic:blipFill>
                    <a:blip r:embed="rId7" cstate="print"/>
                    <a:stretch>
                      <a:fillRect/>
                    </a:stretch>
                  </pic:blipFill>
                  <pic:spPr>
                    <a:xfrm>
                      <a:off x="0" y="0"/>
                      <a:ext cx="4261891" cy="737616"/>
                    </a:xfrm>
                    <a:prstGeom prst="rect">
                      <a:avLst/>
                    </a:prstGeom>
                  </pic:spPr>
                </pic:pic>
              </a:graphicData>
            </a:graphic>
          </wp:inline>
        </w:drawing>
      </w:r>
    </w:p>
    <w:p w14:paraId="0ED0EC62" w14:textId="77777777" w:rsidR="008E0D2B" w:rsidRDefault="0074606A">
      <w:pPr>
        <w:spacing w:before="146"/>
        <w:ind w:left="364" w:right="367"/>
        <w:jc w:val="center"/>
        <w:rPr>
          <w:b/>
          <w:i/>
          <w:sz w:val="32"/>
        </w:rPr>
      </w:pPr>
      <w:r>
        <w:rPr>
          <w:b/>
          <w:i/>
          <w:sz w:val="32"/>
        </w:rPr>
        <w:t>T&amp;L</w:t>
      </w:r>
      <w:r>
        <w:rPr>
          <w:b/>
          <w:i/>
          <w:spacing w:val="-13"/>
          <w:sz w:val="32"/>
        </w:rPr>
        <w:t xml:space="preserve"> </w:t>
      </w:r>
      <w:r>
        <w:rPr>
          <w:b/>
          <w:i/>
          <w:sz w:val="32"/>
        </w:rPr>
        <w:t>2900—Youth</w:t>
      </w:r>
      <w:r>
        <w:rPr>
          <w:b/>
          <w:i/>
          <w:spacing w:val="-10"/>
          <w:sz w:val="32"/>
        </w:rPr>
        <w:t xml:space="preserve"> </w:t>
      </w:r>
      <w:r>
        <w:rPr>
          <w:b/>
          <w:i/>
          <w:sz w:val="32"/>
        </w:rPr>
        <w:t>Mental</w:t>
      </w:r>
      <w:r>
        <w:rPr>
          <w:b/>
          <w:i/>
          <w:spacing w:val="-11"/>
          <w:sz w:val="32"/>
        </w:rPr>
        <w:t xml:space="preserve"> </w:t>
      </w:r>
      <w:r>
        <w:rPr>
          <w:b/>
          <w:i/>
          <w:spacing w:val="-2"/>
          <w:sz w:val="32"/>
        </w:rPr>
        <w:t>Health</w:t>
      </w:r>
    </w:p>
    <w:p w14:paraId="00092C0B" w14:textId="77777777" w:rsidR="008E0D2B" w:rsidRDefault="0074606A">
      <w:pPr>
        <w:pStyle w:val="Heading1"/>
      </w:pPr>
      <w:bookmarkStart w:id="0" w:name="Course_at_a_Glance"/>
      <w:bookmarkEnd w:id="0"/>
      <w:r>
        <w:t>Course</w:t>
      </w:r>
      <w:r>
        <w:rPr>
          <w:spacing w:val="-6"/>
        </w:rPr>
        <w:t xml:space="preserve"> </w:t>
      </w:r>
      <w:proofErr w:type="gramStart"/>
      <w:r>
        <w:t>at</w:t>
      </w:r>
      <w:r>
        <w:rPr>
          <w:spacing w:val="-5"/>
        </w:rPr>
        <w:t xml:space="preserve"> </w:t>
      </w:r>
      <w:r>
        <w:t>a</w:t>
      </w:r>
      <w:r>
        <w:rPr>
          <w:spacing w:val="-5"/>
        </w:rPr>
        <w:t xml:space="preserve"> </w:t>
      </w:r>
      <w:r>
        <w:rPr>
          <w:spacing w:val="-2"/>
        </w:rPr>
        <w:t>Glance</w:t>
      </w:r>
      <w:proofErr w:type="gramEnd"/>
    </w:p>
    <w:p w14:paraId="7AEB5D90" w14:textId="77777777" w:rsidR="008E0D2B" w:rsidRDefault="0074606A">
      <w:pPr>
        <w:spacing w:before="278"/>
        <w:ind w:left="295"/>
        <w:rPr>
          <w:sz w:val="24"/>
        </w:rPr>
      </w:pPr>
      <w:r>
        <w:rPr>
          <w:b/>
          <w:sz w:val="24"/>
        </w:rPr>
        <w:t>Instructor/Presenter:</w:t>
      </w:r>
      <w:r>
        <w:rPr>
          <w:b/>
          <w:spacing w:val="50"/>
          <w:sz w:val="24"/>
        </w:rPr>
        <w:t xml:space="preserve"> </w:t>
      </w:r>
      <w:r>
        <w:rPr>
          <w:sz w:val="24"/>
        </w:rPr>
        <w:t>Rachel</w:t>
      </w:r>
      <w:r>
        <w:rPr>
          <w:spacing w:val="-2"/>
          <w:sz w:val="24"/>
        </w:rPr>
        <w:t xml:space="preserve"> </w:t>
      </w:r>
      <w:r>
        <w:rPr>
          <w:sz w:val="24"/>
        </w:rPr>
        <w:t>L.</w:t>
      </w:r>
      <w:r>
        <w:rPr>
          <w:spacing w:val="-2"/>
          <w:sz w:val="24"/>
        </w:rPr>
        <w:t xml:space="preserve"> </w:t>
      </w:r>
      <w:r>
        <w:rPr>
          <w:sz w:val="24"/>
        </w:rPr>
        <w:t>Navarro,</w:t>
      </w:r>
      <w:r>
        <w:rPr>
          <w:spacing w:val="-4"/>
          <w:sz w:val="24"/>
        </w:rPr>
        <w:t xml:space="preserve"> Ph.D.</w:t>
      </w:r>
    </w:p>
    <w:p w14:paraId="327146AA" w14:textId="77777777" w:rsidR="008E0D2B" w:rsidRDefault="0074606A">
      <w:pPr>
        <w:ind w:left="295"/>
        <w:rPr>
          <w:sz w:val="24"/>
        </w:rPr>
      </w:pPr>
      <w:r>
        <w:rPr>
          <w:b/>
          <w:sz w:val="24"/>
        </w:rPr>
        <w:t>Length:</w:t>
      </w:r>
      <w:r>
        <w:rPr>
          <w:b/>
          <w:spacing w:val="-2"/>
          <w:sz w:val="24"/>
        </w:rPr>
        <w:t xml:space="preserve"> </w:t>
      </w:r>
      <w:r>
        <w:rPr>
          <w:sz w:val="24"/>
        </w:rPr>
        <w:t>15</w:t>
      </w:r>
      <w:r>
        <w:rPr>
          <w:spacing w:val="-2"/>
          <w:sz w:val="24"/>
        </w:rPr>
        <w:t xml:space="preserve"> </w:t>
      </w:r>
      <w:r>
        <w:rPr>
          <w:spacing w:val="-4"/>
          <w:sz w:val="24"/>
        </w:rPr>
        <w:t>hours</w:t>
      </w:r>
    </w:p>
    <w:p w14:paraId="3EB0B7DB" w14:textId="77777777" w:rsidR="008E0D2B" w:rsidRDefault="0074606A">
      <w:pPr>
        <w:pStyle w:val="BodyText"/>
        <w:ind w:left="295"/>
      </w:pPr>
      <w:r>
        <w:rPr>
          <w:b/>
        </w:rPr>
        <w:t>Dates</w:t>
      </w:r>
      <w:r>
        <w:t>:</w:t>
      </w:r>
      <w:r>
        <w:rPr>
          <w:spacing w:val="-2"/>
        </w:rPr>
        <w:t xml:space="preserve"> </w:t>
      </w:r>
      <w:r>
        <w:t>Enroll</w:t>
      </w:r>
      <w:r>
        <w:rPr>
          <w:spacing w:val="-3"/>
        </w:rPr>
        <w:t xml:space="preserve"> </w:t>
      </w:r>
      <w:proofErr w:type="gramStart"/>
      <w:r>
        <w:t>anytime—Complete</w:t>
      </w:r>
      <w:proofErr w:type="gramEnd"/>
      <w:r>
        <w:rPr>
          <w:spacing w:val="-1"/>
        </w:rPr>
        <w:t xml:space="preserve"> </w:t>
      </w:r>
      <w:r>
        <w:t>in</w:t>
      </w:r>
      <w:r>
        <w:rPr>
          <w:spacing w:val="-1"/>
        </w:rPr>
        <w:t xml:space="preserve"> </w:t>
      </w:r>
      <w:r>
        <w:t>4</w:t>
      </w:r>
      <w:r>
        <w:rPr>
          <w:spacing w:val="-2"/>
        </w:rPr>
        <w:t xml:space="preserve"> months</w:t>
      </w:r>
    </w:p>
    <w:p w14:paraId="1C8A2D12" w14:textId="77777777" w:rsidR="008E0D2B" w:rsidRDefault="0074606A">
      <w:pPr>
        <w:pStyle w:val="Heading2"/>
        <w:rPr>
          <w:b w:val="0"/>
        </w:rPr>
      </w:pPr>
      <w:bookmarkStart w:id="1" w:name="Number_of_Graduate_Professional_Developm"/>
      <w:bookmarkEnd w:id="1"/>
      <w:r>
        <w:t>Number</w:t>
      </w:r>
      <w:r>
        <w:rPr>
          <w:spacing w:val="-2"/>
        </w:rPr>
        <w:t xml:space="preserve"> </w:t>
      </w:r>
      <w:r>
        <w:t>of</w:t>
      </w:r>
      <w:r>
        <w:rPr>
          <w:spacing w:val="-3"/>
        </w:rPr>
        <w:t xml:space="preserve"> </w:t>
      </w:r>
      <w:r>
        <w:t>Graduate</w:t>
      </w:r>
      <w:r>
        <w:rPr>
          <w:spacing w:val="-3"/>
        </w:rPr>
        <w:t xml:space="preserve"> </w:t>
      </w:r>
      <w:r>
        <w:t>Professional</w:t>
      </w:r>
      <w:r>
        <w:rPr>
          <w:spacing w:val="-2"/>
        </w:rPr>
        <w:t xml:space="preserve"> </w:t>
      </w:r>
      <w:r>
        <w:t>Development</w:t>
      </w:r>
      <w:r>
        <w:rPr>
          <w:spacing w:val="-4"/>
        </w:rPr>
        <w:t xml:space="preserve"> </w:t>
      </w:r>
      <w:r>
        <w:t>Credits:</w:t>
      </w:r>
      <w:r>
        <w:rPr>
          <w:spacing w:val="-4"/>
        </w:rPr>
        <w:t xml:space="preserve"> </w:t>
      </w:r>
      <w:r>
        <w:rPr>
          <w:b w:val="0"/>
          <w:spacing w:val="-10"/>
        </w:rPr>
        <w:t>1</w:t>
      </w:r>
    </w:p>
    <w:p w14:paraId="7BEFBD37" w14:textId="77777777" w:rsidR="008E0D2B" w:rsidRDefault="008E0D2B">
      <w:pPr>
        <w:pStyle w:val="BodyText"/>
        <w:spacing w:before="7"/>
      </w:pPr>
    </w:p>
    <w:p w14:paraId="373AD13B" w14:textId="77777777" w:rsidR="008E0D2B" w:rsidRDefault="0074606A">
      <w:pPr>
        <w:pStyle w:val="Heading2"/>
      </w:pPr>
      <w:r>
        <w:rPr>
          <w:noProof/>
        </w:rPr>
        <mc:AlternateContent>
          <mc:Choice Requires="wps">
            <w:drawing>
              <wp:anchor distT="0" distB="0" distL="0" distR="0" simplePos="0" relativeHeight="487587840" behindDoc="1" locked="0" layoutInCell="1" allowOverlap="1" wp14:anchorId="6D808DC7" wp14:editId="7EBF9A60">
                <wp:simplePos x="0" y="0"/>
                <wp:positionH relativeFrom="page">
                  <wp:posOffset>640080</wp:posOffset>
                </wp:positionH>
                <wp:positionV relativeFrom="paragraph">
                  <wp:posOffset>213300</wp:posOffset>
                </wp:positionV>
                <wp:extent cx="3246120" cy="7620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B050"/>
                        </a:solidFill>
                      </wps:spPr>
                      <wps:bodyPr wrap="square" lIns="0" tIns="0" rIns="0" bIns="0" rtlCol="0">
                        <a:prstTxWarp prst="textNoShape">
                          <a:avLst/>
                        </a:prstTxWarp>
                        <a:noAutofit/>
                      </wps:bodyPr>
                    </wps:wsp>
                  </a:graphicData>
                </a:graphic>
              </wp:anchor>
            </w:drawing>
          </mc:Choice>
          <mc:Fallback>
            <w:pict>
              <v:shape w14:anchorId="4CEC733C" id="Graphic 3" o:spid="_x0000_s1026" alt="&quot;&quot;" style="position:absolute;margin-left:50.4pt;margin-top:16.8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LGwIAAMEEAAAOAAAAZHJzL2Uyb0RvYy54bWysVMFu2zAMvQ/YPwi6L3ayLSuMOMXWosOA&#10;oivQDDsrshwbk0WNUmLn70fJkWtspxW92JT5TL/3SHpzPXSanRS6FkzJl4ucM2UkVK05lPzH7u7d&#10;FWfOC1MJDUaV/Kwcv96+fbPpbaFW0ICuFDIqYlzR25I33tsiy5xsVCfcAqwylKwBO+HpiIesQtFT&#10;9U5nqzxfZz1gZRGkco6e3o5Jvo3161pJ/72unfJMl5y4+XjFeN2Ha7bdiOKAwjatvNAQL2DRidbQ&#10;R6dSt8ILdsT2n1JdKxEc1H4hocugrlupogZSs8z/UvPUCKuiFjLH2ckm93pl5cPpyT5ioO7sPchf&#10;jhzJeuuKKRMO7oIZauwCloizIbp4nlxUg2eSHr5ffVgvV2S2pNynNXUpuJyJIr0sj85/VRALidO9&#10;82MTqhSJJkVyMClEamVooo5N9JxRE5EzauJ+bKIVPrwX2IWQ9TMmTSISsh2c1A4izgcRE98khag+&#10;Y7SZY0nVDJVy6W5jvREzF57y6T7i5t/9P3QyNNWTGpwaPQ7So9mTHaRmbrgD3VZ3rdbBAIeH/Y1G&#10;dhJhPfIv+cdUegaL0zAOQBiFPVTnR2Q97UzJ3e+jQMWZ/mZoKMOCpQBTsE8Ben0DcQ2j9+j8bvgp&#10;0DJLYck9zc8DpJEXRZoM4h8AIza8aeDz0UPdhrGJ3EZGlwPtSdR/2emwiPNzRD3/ebZ/AAAA//8D&#10;AFBLAwQUAAYACAAAACEAlCsvq90AAAAJAQAADwAAAGRycy9kb3ducmV2LnhtbEyPwU7DMBBE70j8&#10;g7WVuFE7CURViFNVSBUHLrTlA9zYtaPG6xA7afh7lhMcRzOaeVNvF9+z2YyxCyghWwtgBtugO7QS&#10;Pk/7xw2wmBRq1Qc0Er5NhG1zf1erSocbHsx8TJZRCcZKSXApDRXnsXXGq7gOg0HyLmH0KpEcLdej&#10;ulG573kuRMm96pAWnBrMqzPt9Th5CR9uttlhwty+fe305X3AzZ4XUj6slt0LsGSW9BeGX3xCh4aY&#10;zmFCHVlPWghCTxKKogRGgTLL6dxZwtNzCbyp+f8HzQ8AAAD//wMAUEsBAi0AFAAGAAgAAAAhALaD&#10;OJL+AAAA4QEAABMAAAAAAAAAAAAAAAAAAAAAAFtDb250ZW50X1R5cGVzXS54bWxQSwECLQAUAAYA&#10;CAAAACEAOP0h/9YAAACUAQAACwAAAAAAAAAAAAAAAAAvAQAAX3JlbHMvLnJlbHNQSwECLQAUAAYA&#10;CAAAACEAdK4PyxsCAADBBAAADgAAAAAAAAAAAAAAAAAuAgAAZHJzL2Uyb0RvYy54bWxQSwECLQAU&#10;AAYACAAAACEAlCsvq90AAAAJAQAADwAAAAAAAAAAAAAAAAB1BAAAZHJzL2Rvd25yZXYueG1sUEsF&#10;BgAAAAAEAAQA8wAAAH8FAAAAAA==&#10;" path="m3246120,l,,,76200r3246120,l3246120,xe" fillcolor="#00b050" stroked="f">
                <v:path arrowok="t"/>
                <w10:wrap type="topAndBottom" anchorx="page"/>
              </v:shape>
            </w:pict>
          </mc:Fallback>
        </mc:AlternateContent>
      </w:r>
      <w:r>
        <w:rPr>
          <w:spacing w:val="-2"/>
        </w:rPr>
        <w:t>Introduction</w:t>
      </w:r>
    </w:p>
    <w:p w14:paraId="66798DC9" w14:textId="77777777" w:rsidR="008E0D2B" w:rsidRDefault="008E0D2B">
      <w:pPr>
        <w:pStyle w:val="BodyText"/>
        <w:spacing w:before="100"/>
        <w:rPr>
          <w:b/>
        </w:rPr>
      </w:pPr>
    </w:p>
    <w:p w14:paraId="6041518D" w14:textId="77777777" w:rsidR="008E0D2B" w:rsidRDefault="0074606A">
      <w:pPr>
        <w:pStyle w:val="BodyText"/>
        <w:ind w:left="295"/>
      </w:pPr>
      <w:r>
        <w:t>Awareness, knowledge, and skills related to youth mental health issues and resources are keys to competently managing the impact of these issues in the classroom and beyond. Thus, this course has been designed to meet the ND Educational Standards &amp; Practices Board Mental Health training requirements</w:t>
      </w:r>
      <w:r>
        <w:rPr>
          <w:spacing w:val="-4"/>
        </w:rPr>
        <w:t xml:space="preserve"> </w:t>
      </w:r>
      <w:r>
        <w:t>for</w:t>
      </w:r>
      <w:r>
        <w:rPr>
          <w:spacing w:val="-4"/>
        </w:rPr>
        <w:t xml:space="preserve"> </w:t>
      </w:r>
      <w:r>
        <w:t>teachers,</w:t>
      </w:r>
      <w:r>
        <w:rPr>
          <w:spacing w:val="-1"/>
        </w:rPr>
        <w:t xml:space="preserve"> </w:t>
      </w:r>
      <w:r>
        <w:t>which has</w:t>
      </w:r>
      <w:r>
        <w:rPr>
          <w:spacing w:val="-2"/>
        </w:rPr>
        <w:t xml:space="preserve"> </w:t>
      </w:r>
      <w:r>
        <w:t>the</w:t>
      </w:r>
      <w:r>
        <w:rPr>
          <w:spacing w:val="-1"/>
        </w:rPr>
        <w:t xml:space="preserve"> </w:t>
      </w:r>
      <w:r>
        <w:t>stated</w:t>
      </w:r>
      <w:r>
        <w:rPr>
          <w:spacing w:val="-5"/>
        </w:rPr>
        <w:t xml:space="preserve"> </w:t>
      </w:r>
      <w:r>
        <w:t>goal</w:t>
      </w:r>
      <w:r>
        <w:rPr>
          <w:spacing w:val="-1"/>
        </w:rPr>
        <w:t xml:space="preserve"> </w:t>
      </w:r>
      <w:r>
        <w:t>of</w:t>
      </w:r>
      <w:r>
        <w:rPr>
          <w:spacing w:val="-3"/>
        </w:rPr>
        <w:t xml:space="preserve"> </w:t>
      </w:r>
      <w:r>
        <w:t>helping</w:t>
      </w:r>
      <w:r>
        <w:rPr>
          <w:spacing w:val="-2"/>
        </w:rPr>
        <w:t xml:space="preserve"> </w:t>
      </w:r>
      <w:r>
        <w:t>teachers</w:t>
      </w:r>
      <w:r>
        <w:rPr>
          <w:spacing w:val="-7"/>
        </w:rPr>
        <w:t xml:space="preserve"> </w:t>
      </w:r>
      <w:r>
        <w:t>become</w:t>
      </w:r>
      <w:r>
        <w:rPr>
          <w:spacing w:val="-3"/>
        </w:rPr>
        <w:t xml:space="preserve"> </w:t>
      </w:r>
      <w:r>
        <w:t>more</w:t>
      </w:r>
      <w:r>
        <w:rPr>
          <w:spacing w:val="-3"/>
        </w:rPr>
        <w:t xml:space="preserve"> </w:t>
      </w:r>
      <w:r>
        <w:t>effective</w:t>
      </w:r>
      <w:r>
        <w:rPr>
          <w:spacing w:val="-3"/>
        </w:rPr>
        <w:t xml:space="preserve"> </w:t>
      </w:r>
      <w:r>
        <w:t xml:space="preserve">in the </w:t>
      </w:r>
      <w:r>
        <w:rPr>
          <w:spacing w:val="-2"/>
        </w:rPr>
        <w:t>classroom.</w:t>
      </w:r>
    </w:p>
    <w:p w14:paraId="44E27FE4" w14:textId="77777777" w:rsidR="008E0D2B" w:rsidRDefault="008E0D2B">
      <w:pPr>
        <w:pStyle w:val="BodyText"/>
        <w:spacing w:before="2"/>
      </w:pPr>
    </w:p>
    <w:p w14:paraId="4051165C" w14:textId="77777777" w:rsidR="008E0D2B" w:rsidRDefault="0074606A">
      <w:pPr>
        <w:pStyle w:val="BodyText"/>
        <w:ind w:left="295"/>
      </w:pPr>
      <w:r>
        <w:rPr>
          <w:b/>
          <w:u w:val="thick"/>
        </w:rPr>
        <w:t>Course</w:t>
      </w:r>
      <w:r>
        <w:rPr>
          <w:b/>
          <w:spacing w:val="-3"/>
          <w:u w:val="thick"/>
        </w:rPr>
        <w:t xml:space="preserve"> </w:t>
      </w:r>
      <w:r>
        <w:rPr>
          <w:b/>
          <w:u w:val="thick"/>
        </w:rPr>
        <w:t>Blackboard</w:t>
      </w:r>
      <w:r>
        <w:rPr>
          <w:b/>
          <w:spacing w:val="-4"/>
          <w:u w:val="thick"/>
        </w:rPr>
        <w:t xml:space="preserve"> </w:t>
      </w:r>
      <w:r>
        <w:rPr>
          <w:b/>
          <w:u w:val="thick"/>
        </w:rPr>
        <w:t>Site</w:t>
      </w:r>
      <w:r>
        <w:t>:</w:t>
      </w:r>
      <w:r>
        <w:rPr>
          <w:spacing w:val="-7"/>
        </w:rPr>
        <w:t xml:space="preserve"> </w:t>
      </w:r>
      <w:r>
        <w:t>The</w:t>
      </w:r>
      <w:r>
        <w:rPr>
          <w:spacing w:val="-2"/>
        </w:rPr>
        <w:t xml:space="preserve"> </w:t>
      </w:r>
      <w:r>
        <w:t>UND</w:t>
      </w:r>
      <w:r>
        <w:rPr>
          <w:spacing w:val="-1"/>
        </w:rPr>
        <w:t xml:space="preserve"> </w:t>
      </w:r>
      <w:r>
        <w:t>Blackboard</w:t>
      </w:r>
      <w:r>
        <w:rPr>
          <w:spacing w:val="-1"/>
        </w:rPr>
        <w:t xml:space="preserve"> </w:t>
      </w:r>
      <w:r>
        <w:t>System</w:t>
      </w:r>
      <w:r>
        <w:rPr>
          <w:spacing w:val="-2"/>
        </w:rPr>
        <w:t xml:space="preserve"> </w:t>
      </w:r>
      <w:r>
        <w:t>will</w:t>
      </w:r>
      <w:r>
        <w:rPr>
          <w:spacing w:val="-5"/>
        </w:rPr>
        <w:t xml:space="preserve"> </w:t>
      </w:r>
      <w:r>
        <w:t>be</w:t>
      </w:r>
      <w:r>
        <w:rPr>
          <w:spacing w:val="-4"/>
        </w:rPr>
        <w:t xml:space="preserve"> </w:t>
      </w:r>
      <w:r>
        <w:t>utilized</w:t>
      </w:r>
      <w:r>
        <w:rPr>
          <w:spacing w:val="-4"/>
        </w:rPr>
        <w:t xml:space="preserve"> </w:t>
      </w:r>
      <w:r>
        <w:t>to</w:t>
      </w:r>
      <w:r>
        <w:rPr>
          <w:spacing w:val="-2"/>
        </w:rPr>
        <w:t xml:space="preserve"> </w:t>
      </w:r>
      <w:r>
        <w:t>support</w:t>
      </w:r>
      <w:r>
        <w:rPr>
          <w:spacing w:val="-4"/>
        </w:rPr>
        <w:t xml:space="preserve"> </w:t>
      </w:r>
      <w:r>
        <w:t>the</w:t>
      </w:r>
      <w:r>
        <w:rPr>
          <w:spacing w:val="-4"/>
        </w:rPr>
        <w:t xml:space="preserve"> </w:t>
      </w:r>
      <w:r>
        <w:t>structure</w:t>
      </w:r>
      <w:r>
        <w:rPr>
          <w:spacing w:val="-2"/>
        </w:rPr>
        <w:t xml:space="preserve"> </w:t>
      </w:r>
      <w:r>
        <w:t>of</w:t>
      </w:r>
      <w:r>
        <w:rPr>
          <w:spacing w:val="-4"/>
        </w:rPr>
        <w:t xml:space="preserve"> </w:t>
      </w:r>
      <w:r>
        <w:t xml:space="preserve">the course including, but not limited to, posting of the course </w:t>
      </w:r>
      <w:proofErr w:type="gramStart"/>
      <w:r>
        <w:t>at a glance</w:t>
      </w:r>
      <w:proofErr w:type="gramEnd"/>
      <w:r>
        <w:t xml:space="preserve">, grades, and electronic </w:t>
      </w:r>
      <w:r>
        <w:rPr>
          <w:spacing w:val="-2"/>
        </w:rPr>
        <w:t>communications.</w:t>
      </w:r>
    </w:p>
    <w:p w14:paraId="01D39AAC" w14:textId="77777777" w:rsidR="008E0D2B" w:rsidRDefault="008E0D2B">
      <w:pPr>
        <w:pStyle w:val="BodyText"/>
        <w:spacing w:before="9"/>
      </w:pPr>
    </w:p>
    <w:p w14:paraId="2DE16465" w14:textId="77777777" w:rsidR="008E0D2B" w:rsidRDefault="0074606A">
      <w:pPr>
        <w:pStyle w:val="Heading2"/>
      </w:pPr>
      <w:bookmarkStart w:id="2" w:name="Learning_Objectives"/>
      <w:bookmarkEnd w:id="2"/>
      <w:r>
        <w:t>Learning</w:t>
      </w:r>
      <w:r>
        <w:rPr>
          <w:spacing w:val="-2"/>
        </w:rPr>
        <w:t xml:space="preserve"> Objectives</w:t>
      </w:r>
    </w:p>
    <w:p w14:paraId="3AD53B1B" w14:textId="77777777" w:rsidR="008E0D2B" w:rsidRDefault="0074606A">
      <w:pPr>
        <w:pStyle w:val="BodyText"/>
        <w:spacing w:before="7"/>
        <w:rPr>
          <w:b/>
          <w:sz w:val="5"/>
        </w:rPr>
      </w:pPr>
      <w:r>
        <w:rPr>
          <w:b/>
          <w:noProof/>
          <w:sz w:val="5"/>
        </w:rPr>
        <mc:AlternateContent>
          <mc:Choice Requires="wps">
            <w:drawing>
              <wp:anchor distT="0" distB="0" distL="0" distR="0" simplePos="0" relativeHeight="487588352" behindDoc="1" locked="0" layoutInCell="1" allowOverlap="1" wp14:anchorId="67C29166" wp14:editId="6124D10D">
                <wp:simplePos x="0" y="0"/>
                <wp:positionH relativeFrom="page">
                  <wp:posOffset>640080</wp:posOffset>
                </wp:positionH>
                <wp:positionV relativeFrom="paragraph">
                  <wp:posOffset>58658</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B050"/>
                        </a:solidFill>
                      </wps:spPr>
                      <wps:bodyPr wrap="square" lIns="0" tIns="0" rIns="0" bIns="0" rtlCol="0">
                        <a:prstTxWarp prst="textNoShape">
                          <a:avLst/>
                        </a:prstTxWarp>
                        <a:noAutofit/>
                      </wps:bodyPr>
                    </wps:wsp>
                  </a:graphicData>
                </a:graphic>
              </wp:anchor>
            </w:drawing>
          </mc:Choice>
          <mc:Fallback>
            <w:pict>
              <v:shape w14:anchorId="6D2C6CCA" id="Graphic 4" o:spid="_x0000_s1026" alt="&quot;&quot;" style="position:absolute;margin-left:50.4pt;margin-top: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LGwIAAMEEAAAOAAAAZHJzL2Uyb0RvYy54bWysVMFu2zAMvQ/YPwi6L3ayLSuMOMXWosOA&#10;oivQDDsrshwbk0WNUmLn70fJkWtspxW92JT5TL/3SHpzPXSanRS6FkzJl4ucM2UkVK05lPzH7u7d&#10;FWfOC1MJDUaV/Kwcv96+fbPpbaFW0ICuFDIqYlzR25I33tsiy5xsVCfcAqwylKwBO+HpiIesQtFT&#10;9U5nqzxfZz1gZRGkco6e3o5Jvo3161pJ/72unfJMl5y4+XjFeN2Ha7bdiOKAwjatvNAQL2DRidbQ&#10;R6dSt8ILdsT2n1JdKxEc1H4hocugrlupogZSs8z/UvPUCKuiFjLH2ckm93pl5cPpyT5ioO7sPchf&#10;jhzJeuuKKRMO7oIZauwCloizIbp4nlxUg2eSHr5ffVgvV2S2pNynNXUpuJyJIr0sj85/VRALidO9&#10;82MTqhSJJkVyMClEamVooo5N9JxRE5EzauJ+bKIVPrwX2IWQ9TMmTSISsh2c1A4izgcRE98khag+&#10;Y7SZY0nVDJVy6W5jvREzF57y6T7i5t/9P3QyNNWTGpwaPQ7So9mTHaRmbrgD3VZ3rdbBAIeH/Y1G&#10;dhJhPfIv+cdUegaL0zAOQBiFPVTnR2Q97UzJ3e+jQMWZ/mZoKMOCpQBTsE8Ben0DcQ2j9+j8bvgp&#10;0DJLYck9zc8DpJEXRZoM4h8AIza8aeDz0UPdhrGJ3EZGlwPtSdR/2emwiPNzRD3/ebZ/AAAA//8D&#10;AFBLAwQUAAYACAAAACEAP1vdrtsAAAAIAQAADwAAAGRycy9kb3ducmV2LnhtbEyPwU7DMBBE70j8&#10;g7VI3KgTI1UlxKkqpIoDF1r6AW68tSPidYidNPw9ywmOoxnNvKm3S+jFjGPqImkoVwUIpDbajpyG&#10;08f+YQMiZUPW9JFQwzcm2Da3N7WpbLzSAedjdoJLKFVGg895qKRMrcdg0ioOSOxd4hhMZjk6aUdz&#10;5fLQS1UUaxlMR7zgzYAvHtvP4xQ0vPvZlYeJlHv92tnL20CbvXzU+v5u2T2DyLjkvzD84jM6NMx0&#10;jhPZJHrWRcHoWcOTAsH+ulT87axBlQpkU8v/B5ofAAAA//8DAFBLAQItABQABgAIAAAAIQC2gziS&#10;/gAAAOEBAAATAAAAAAAAAAAAAAAAAAAAAABbQ29udGVudF9UeXBlc10ueG1sUEsBAi0AFAAGAAgA&#10;AAAhADj9If/WAAAAlAEAAAsAAAAAAAAAAAAAAAAALwEAAF9yZWxzLy5yZWxzUEsBAi0AFAAGAAgA&#10;AAAhAHSuD8sbAgAAwQQAAA4AAAAAAAAAAAAAAAAALgIAAGRycy9lMm9Eb2MueG1sUEsBAi0AFAAG&#10;AAgAAAAhAD9b3a7bAAAACAEAAA8AAAAAAAAAAAAAAAAAdQQAAGRycy9kb3ducmV2LnhtbFBLBQYA&#10;AAAABAAEAPMAAAB9BQAAAAA=&#10;" path="m3246120,l,,,76200r3246120,l3246120,xe" fillcolor="#00b050" stroked="f">
                <v:path arrowok="t"/>
                <w10:wrap type="topAndBottom" anchorx="page"/>
              </v:shape>
            </w:pict>
          </mc:Fallback>
        </mc:AlternateContent>
      </w:r>
    </w:p>
    <w:p w14:paraId="21493F12" w14:textId="77777777" w:rsidR="008E0D2B" w:rsidRDefault="008E0D2B">
      <w:pPr>
        <w:pStyle w:val="BodyText"/>
        <w:spacing w:before="108"/>
        <w:rPr>
          <w:b/>
        </w:rPr>
      </w:pPr>
    </w:p>
    <w:p w14:paraId="12055B3A" w14:textId="77777777" w:rsidR="008E0D2B" w:rsidRDefault="0074606A">
      <w:pPr>
        <w:pStyle w:val="BodyText"/>
        <w:spacing w:before="1" w:line="280" w:lineRule="exact"/>
        <w:ind w:left="295"/>
      </w:pPr>
      <w:r>
        <w:t>At</w:t>
      </w:r>
      <w:r>
        <w:rPr>
          <w:spacing w:val="-4"/>
        </w:rPr>
        <w:t xml:space="preserve"> </w:t>
      </w:r>
      <w:r>
        <w:t>the</w:t>
      </w:r>
      <w:r>
        <w:rPr>
          <w:spacing w:val="-2"/>
        </w:rPr>
        <w:t xml:space="preserve"> </w:t>
      </w:r>
      <w:r>
        <w:t>end</w:t>
      </w:r>
      <w:r>
        <w:rPr>
          <w:spacing w:val="1"/>
        </w:rPr>
        <w:t xml:space="preserve"> </w:t>
      </w:r>
      <w:r>
        <w:t>of</w:t>
      </w:r>
      <w:r>
        <w:rPr>
          <w:spacing w:val="-2"/>
        </w:rPr>
        <w:t xml:space="preserve"> </w:t>
      </w:r>
      <w:r>
        <w:t>this</w:t>
      </w:r>
      <w:r>
        <w:rPr>
          <w:spacing w:val="-3"/>
        </w:rPr>
        <w:t xml:space="preserve"> </w:t>
      </w:r>
      <w:r>
        <w:t>course,</w:t>
      </w:r>
      <w:r>
        <w:rPr>
          <w:spacing w:val="-3"/>
        </w:rPr>
        <w:t xml:space="preserve"> </w:t>
      </w:r>
      <w:r>
        <w:t>you</w:t>
      </w:r>
      <w:r>
        <w:rPr>
          <w:spacing w:val="2"/>
        </w:rPr>
        <w:t xml:space="preserve"> </w:t>
      </w:r>
      <w:r>
        <w:t>should</w:t>
      </w:r>
      <w:r>
        <w:rPr>
          <w:spacing w:val="-2"/>
        </w:rPr>
        <w:t xml:space="preserve"> </w:t>
      </w:r>
      <w:r>
        <w:t>be able</w:t>
      </w:r>
      <w:r>
        <w:rPr>
          <w:spacing w:val="-2"/>
        </w:rPr>
        <w:t xml:space="preserve"> </w:t>
      </w:r>
      <w:r>
        <w:t>to</w:t>
      </w:r>
      <w:r>
        <w:rPr>
          <w:spacing w:val="-2"/>
        </w:rPr>
        <w:t xml:space="preserve"> </w:t>
      </w:r>
      <w:r>
        <w:t>accomplish</w:t>
      </w:r>
      <w:r>
        <w:rPr>
          <w:spacing w:val="-2"/>
        </w:rPr>
        <w:t xml:space="preserve"> </w:t>
      </w:r>
      <w:r>
        <w:t>the following</w:t>
      </w:r>
      <w:r>
        <w:rPr>
          <w:spacing w:val="-2"/>
        </w:rPr>
        <w:t xml:space="preserve"> objectives:</w:t>
      </w:r>
    </w:p>
    <w:p w14:paraId="728970B2" w14:textId="77777777" w:rsidR="008E0D2B" w:rsidRDefault="0074606A">
      <w:pPr>
        <w:pStyle w:val="ListParagraph"/>
        <w:numPr>
          <w:ilvl w:val="0"/>
          <w:numId w:val="1"/>
        </w:numPr>
        <w:tabs>
          <w:tab w:val="left" w:pos="1015"/>
        </w:tabs>
        <w:spacing w:before="37" w:line="187" w:lineRule="auto"/>
        <w:rPr>
          <w:sz w:val="24"/>
        </w:rPr>
      </w:pPr>
      <w:r>
        <w:rPr>
          <w:sz w:val="24"/>
        </w:rPr>
        <w:t>Describe</w:t>
      </w:r>
      <w:r>
        <w:rPr>
          <w:spacing w:val="-3"/>
          <w:sz w:val="24"/>
        </w:rPr>
        <w:t xml:space="preserve"> </w:t>
      </w:r>
      <w:r>
        <w:rPr>
          <w:sz w:val="24"/>
        </w:rPr>
        <w:t>the</w:t>
      </w:r>
      <w:r>
        <w:rPr>
          <w:spacing w:val="-3"/>
          <w:sz w:val="24"/>
        </w:rPr>
        <w:t xml:space="preserve"> </w:t>
      </w:r>
      <w:r>
        <w:rPr>
          <w:sz w:val="24"/>
        </w:rPr>
        <w:t>prevalence</w:t>
      </w:r>
      <w:r>
        <w:rPr>
          <w:spacing w:val="-3"/>
          <w:sz w:val="24"/>
        </w:rPr>
        <w:t xml:space="preserve"> </w:t>
      </w:r>
      <w:r>
        <w:rPr>
          <w:sz w:val="24"/>
        </w:rPr>
        <w:t>and impact</w:t>
      </w:r>
      <w:r>
        <w:rPr>
          <w:spacing w:val="-3"/>
          <w:sz w:val="24"/>
        </w:rPr>
        <w:t xml:space="preserve"> </w:t>
      </w:r>
      <w:r>
        <w:rPr>
          <w:sz w:val="24"/>
        </w:rPr>
        <w:t>of</w:t>
      </w:r>
      <w:r>
        <w:rPr>
          <w:spacing w:val="-3"/>
          <w:sz w:val="24"/>
        </w:rPr>
        <w:t xml:space="preserve"> </w:t>
      </w:r>
      <w:r>
        <w:rPr>
          <w:sz w:val="24"/>
        </w:rPr>
        <w:t>youth</w:t>
      </w:r>
      <w:r>
        <w:rPr>
          <w:spacing w:val="-3"/>
          <w:sz w:val="24"/>
        </w:rPr>
        <w:t xml:space="preserve"> </w:t>
      </w:r>
      <w:r>
        <w:rPr>
          <w:sz w:val="24"/>
        </w:rPr>
        <w:t>mental</w:t>
      </w:r>
      <w:r>
        <w:rPr>
          <w:spacing w:val="-4"/>
          <w:sz w:val="24"/>
        </w:rPr>
        <w:t xml:space="preserve"> </w:t>
      </w:r>
      <w:r>
        <w:rPr>
          <w:sz w:val="24"/>
        </w:rPr>
        <w:t>health</w:t>
      </w:r>
      <w:r>
        <w:rPr>
          <w:spacing w:val="-3"/>
          <w:sz w:val="24"/>
        </w:rPr>
        <w:t xml:space="preserve"> </w:t>
      </w:r>
      <w:r>
        <w:rPr>
          <w:sz w:val="24"/>
        </w:rPr>
        <w:t>disorders</w:t>
      </w:r>
      <w:r>
        <w:rPr>
          <w:spacing w:val="-4"/>
          <w:sz w:val="24"/>
        </w:rPr>
        <w:t xml:space="preserve"> </w:t>
      </w:r>
      <w:r>
        <w:rPr>
          <w:sz w:val="24"/>
        </w:rPr>
        <w:t>on</w:t>
      </w:r>
      <w:r>
        <w:rPr>
          <w:spacing w:val="-3"/>
          <w:sz w:val="24"/>
        </w:rPr>
        <w:t xml:space="preserve"> </w:t>
      </w:r>
      <w:r>
        <w:rPr>
          <w:sz w:val="24"/>
        </w:rPr>
        <w:t>family</w:t>
      </w:r>
      <w:r>
        <w:rPr>
          <w:spacing w:val="-2"/>
          <w:sz w:val="24"/>
        </w:rPr>
        <w:t xml:space="preserve"> </w:t>
      </w:r>
      <w:r>
        <w:rPr>
          <w:sz w:val="24"/>
        </w:rPr>
        <w:t xml:space="preserve">structure, education, juvenile services, law enforcement, and health care and </w:t>
      </w:r>
      <w:proofErr w:type="spellStart"/>
      <w:proofErr w:type="gramStart"/>
      <w:r>
        <w:rPr>
          <w:sz w:val="24"/>
        </w:rPr>
        <w:t>treatmentproviders</w:t>
      </w:r>
      <w:proofErr w:type="spellEnd"/>
      <w:proofErr w:type="gramEnd"/>
    </w:p>
    <w:p w14:paraId="1DB55873" w14:textId="77777777" w:rsidR="008E0D2B" w:rsidRDefault="0074606A">
      <w:pPr>
        <w:pStyle w:val="ListParagraph"/>
        <w:numPr>
          <w:ilvl w:val="0"/>
          <w:numId w:val="1"/>
        </w:numPr>
        <w:tabs>
          <w:tab w:val="left" w:pos="1015"/>
        </w:tabs>
        <w:spacing w:before="13" w:line="187" w:lineRule="auto"/>
        <w:ind w:right="982"/>
        <w:rPr>
          <w:sz w:val="24"/>
        </w:rPr>
      </w:pPr>
      <w:r>
        <w:rPr>
          <w:sz w:val="24"/>
        </w:rPr>
        <w:t>List</w:t>
      </w:r>
      <w:r>
        <w:rPr>
          <w:spacing w:val="-1"/>
          <w:sz w:val="24"/>
        </w:rPr>
        <w:t xml:space="preserve"> </w:t>
      </w:r>
      <w:r>
        <w:rPr>
          <w:sz w:val="24"/>
        </w:rPr>
        <w:t>the</w:t>
      </w:r>
      <w:r>
        <w:rPr>
          <w:spacing w:val="-4"/>
          <w:sz w:val="24"/>
        </w:rPr>
        <w:t xml:space="preserve"> </w:t>
      </w:r>
      <w:r>
        <w:rPr>
          <w:sz w:val="24"/>
        </w:rPr>
        <w:t>primary</w:t>
      </w:r>
      <w:r>
        <w:rPr>
          <w:spacing w:val="-3"/>
          <w:sz w:val="24"/>
        </w:rPr>
        <w:t xml:space="preserve"> </w:t>
      </w:r>
      <w:r>
        <w:rPr>
          <w:sz w:val="24"/>
        </w:rPr>
        <w:t>symptoms,</w:t>
      </w:r>
      <w:r>
        <w:rPr>
          <w:spacing w:val="-2"/>
          <w:sz w:val="24"/>
        </w:rPr>
        <w:t xml:space="preserve"> </w:t>
      </w:r>
      <w:r>
        <w:rPr>
          <w:sz w:val="24"/>
        </w:rPr>
        <w:t>social</w:t>
      </w:r>
      <w:r>
        <w:rPr>
          <w:spacing w:val="-2"/>
          <w:sz w:val="24"/>
        </w:rPr>
        <w:t xml:space="preserve"> </w:t>
      </w:r>
      <w:r>
        <w:rPr>
          <w:sz w:val="24"/>
        </w:rPr>
        <w:t>stigmas,</w:t>
      </w:r>
      <w:r>
        <w:rPr>
          <w:spacing w:val="-5"/>
          <w:sz w:val="24"/>
        </w:rPr>
        <w:t xml:space="preserve"> </w:t>
      </w:r>
      <w:r>
        <w:rPr>
          <w:sz w:val="24"/>
        </w:rPr>
        <w:t>risks,</w:t>
      </w:r>
      <w:r>
        <w:rPr>
          <w:spacing w:val="-5"/>
          <w:sz w:val="24"/>
        </w:rPr>
        <w:t xml:space="preserve"> </w:t>
      </w:r>
      <w:r>
        <w:rPr>
          <w:sz w:val="24"/>
        </w:rPr>
        <w:t>and</w:t>
      </w:r>
      <w:r>
        <w:rPr>
          <w:spacing w:val="-4"/>
          <w:sz w:val="24"/>
        </w:rPr>
        <w:t xml:space="preserve"> </w:t>
      </w:r>
      <w:r>
        <w:rPr>
          <w:sz w:val="24"/>
        </w:rPr>
        <w:t>protective</w:t>
      </w:r>
      <w:r>
        <w:rPr>
          <w:spacing w:val="-4"/>
          <w:sz w:val="24"/>
        </w:rPr>
        <w:t xml:space="preserve"> </w:t>
      </w:r>
      <w:r>
        <w:rPr>
          <w:sz w:val="24"/>
        </w:rPr>
        <w:t>factors</w:t>
      </w:r>
      <w:r>
        <w:rPr>
          <w:spacing w:val="-3"/>
          <w:sz w:val="24"/>
        </w:rPr>
        <w:t xml:space="preserve"> </w:t>
      </w:r>
      <w:r>
        <w:rPr>
          <w:sz w:val="24"/>
        </w:rPr>
        <w:t>associated</w:t>
      </w:r>
      <w:r>
        <w:rPr>
          <w:spacing w:val="-4"/>
          <w:sz w:val="24"/>
        </w:rPr>
        <w:t xml:space="preserve"> </w:t>
      </w:r>
      <w:r>
        <w:rPr>
          <w:sz w:val="24"/>
        </w:rPr>
        <w:t>with mental health concerns</w:t>
      </w:r>
    </w:p>
    <w:p w14:paraId="510EE9F3" w14:textId="77777777" w:rsidR="008E0D2B" w:rsidRDefault="0074606A">
      <w:pPr>
        <w:pStyle w:val="ListParagraph"/>
        <w:numPr>
          <w:ilvl w:val="0"/>
          <w:numId w:val="1"/>
        </w:numPr>
        <w:tabs>
          <w:tab w:val="left" w:pos="1015"/>
        </w:tabs>
        <w:spacing w:line="242" w:lineRule="auto"/>
        <w:ind w:right="1309"/>
        <w:rPr>
          <w:sz w:val="24"/>
        </w:rPr>
      </w:pPr>
      <w:r>
        <w:rPr>
          <w:sz w:val="24"/>
        </w:rPr>
        <w:t>Identify</w:t>
      </w:r>
      <w:r>
        <w:rPr>
          <w:spacing w:val="-3"/>
          <w:sz w:val="24"/>
        </w:rPr>
        <w:t xml:space="preserve"> </w:t>
      </w:r>
      <w:r>
        <w:rPr>
          <w:sz w:val="24"/>
        </w:rPr>
        <w:t>referral</w:t>
      </w:r>
      <w:r>
        <w:rPr>
          <w:spacing w:val="-3"/>
          <w:sz w:val="24"/>
        </w:rPr>
        <w:t xml:space="preserve"> </w:t>
      </w:r>
      <w:r>
        <w:rPr>
          <w:sz w:val="24"/>
        </w:rPr>
        <w:t>sources</w:t>
      </w:r>
      <w:r>
        <w:rPr>
          <w:spacing w:val="-5"/>
          <w:sz w:val="24"/>
        </w:rPr>
        <w:t xml:space="preserve"> </w:t>
      </w:r>
      <w:r>
        <w:rPr>
          <w:sz w:val="24"/>
        </w:rPr>
        <w:t>and</w:t>
      </w:r>
      <w:r>
        <w:rPr>
          <w:spacing w:val="-2"/>
          <w:sz w:val="24"/>
        </w:rPr>
        <w:t xml:space="preserve"> </w:t>
      </w:r>
      <w:r>
        <w:rPr>
          <w:sz w:val="24"/>
        </w:rPr>
        <w:t>strategies</w:t>
      </w:r>
      <w:r>
        <w:rPr>
          <w:spacing w:val="-5"/>
          <w:sz w:val="24"/>
        </w:rPr>
        <w:t xml:space="preserve"> </w:t>
      </w:r>
      <w:r>
        <w:rPr>
          <w:sz w:val="24"/>
        </w:rPr>
        <w:t>for</w:t>
      </w:r>
      <w:r>
        <w:rPr>
          <w:spacing w:val="-5"/>
          <w:sz w:val="24"/>
        </w:rPr>
        <w:t xml:space="preserve"> </w:t>
      </w:r>
      <w:r>
        <w:rPr>
          <w:sz w:val="24"/>
        </w:rPr>
        <w:t>appropriate</w:t>
      </w:r>
      <w:r>
        <w:rPr>
          <w:spacing w:val="-4"/>
          <w:sz w:val="24"/>
        </w:rPr>
        <w:t xml:space="preserve"> </w:t>
      </w:r>
      <w:r>
        <w:rPr>
          <w:sz w:val="24"/>
        </w:rPr>
        <w:t>interventions</w:t>
      </w:r>
      <w:r>
        <w:rPr>
          <w:spacing w:val="-5"/>
          <w:sz w:val="24"/>
        </w:rPr>
        <w:t xml:space="preserve"> </w:t>
      </w:r>
      <w:r>
        <w:rPr>
          <w:sz w:val="24"/>
        </w:rPr>
        <w:t>nationally</w:t>
      </w:r>
      <w:r>
        <w:rPr>
          <w:spacing w:val="-3"/>
          <w:sz w:val="24"/>
        </w:rPr>
        <w:t xml:space="preserve"> </w:t>
      </w:r>
      <w:r>
        <w:rPr>
          <w:sz w:val="24"/>
        </w:rPr>
        <w:t>and within your own community</w:t>
      </w:r>
    </w:p>
    <w:p w14:paraId="4431F5A1" w14:textId="77777777" w:rsidR="008E0D2B" w:rsidRDefault="008E0D2B">
      <w:pPr>
        <w:pStyle w:val="BodyText"/>
      </w:pPr>
    </w:p>
    <w:p w14:paraId="4BA8FFF9" w14:textId="77777777" w:rsidR="008E0D2B" w:rsidRDefault="0074606A">
      <w:pPr>
        <w:pStyle w:val="Heading2"/>
      </w:pPr>
      <w:r>
        <w:rPr>
          <w:noProof/>
        </w:rPr>
        <mc:AlternateContent>
          <mc:Choice Requires="wps">
            <w:drawing>
              <wp:anchor distT="0" distB="0" distL="0" distR="0" simplePos="0" relativeHeight="487588864" behindDoc="1" locked="0" layoutInCell="1" allowOverlap="1" wp14:anchorId="710A2A68" wp14:editId="04B7BE39">
                <wp:simplePos x="0" y="0"/>
                <wp:positionH relativeFrom="page">
                  <wp:posOffset>640080</wp:posOffset>
                </wp:positionH>
                <wp:positionV relativeFrom="paragraph">
                  <wp:posOffset>214959</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00B050"/>
                        </a:solidFill>
                      </wps:spPr>
                      <wps:bodyPr wrap="square" lIns="0" tIns="0" rIns="0" bIns="0" rtlCol="0">
                        <a:prstTxWarp prst="textNoShape">
                          <a:avLst/>
                        </a:prstTxWarp>
                        <a:noAutofit/>
                      </wps:bodyPr>
                    </wps:wsp>
                  </a:graphicData>
                </a:graphic>
              </wp:anchor>
            </w:drawing>
          </mc:Choice>
          <mc:Fallback>
            <w:pict>
              <v:shape w14:anchorId="3A1AA0AA" id="Graphic 5" o:spid="_x0000_s1026" alt="&quot;&quot;" style="position:absolute;margin-left:50.4pt;margin-top:16.95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POIAIAAMEEAAAOAAAAZHJzL2Uyb0RvYy54bWysVMGO0zAQvSPxD5bvNGmBLhs1XcGuFiGt&#10;lpW2iLPrOE2E4zEet0n/nrFTZyM4gbgk48zL5L03M9ncDJ1mJ+WwBVPy5SLnTBkJVWsOJf+2u3/z&#10;gTP0wlRCg1ElPyvkN9vXrza9LdQKGtCVcoyKGCx6W/LGe1tkGcpGdQIXYJWhZA2uE56O7pBVTvRU&#10;vdPZKs/XWQ+usg6kQqSnd2OSb2P9ulbSf61rVJ7pkhM3H68uXvfhmm03ojg4YZtWXmiIf2DRidbQ&#10;R6dSd8ILdnTtH6W6VjpAqP1CQpdBXbdSRQ2kZpn/pua5EVZFLWQO2skm/H9l5ePp2T65QB3tA8gf&#10;SI5kvcViyoQDXjBD7bqAJeJsiC6eJxfV4Jmkh29X79bLFZktKXe1pi4FlzNRpJflEf1nBbGQOD2g&#10;H5tQpUg0KZKDSaGjVoYm6thEzxk10XFGTdyPTbTCh/cCuxCyfsakSURCtoOT2kHE+SBi4pukENUX&#10;jDZzLKmaoVIu3W2sN2Ku1svr64vwlE/3ETf/7t+hk6GpntSAavQ4SI9mT3aQmrnhCLqt7lutgwHo&#10;Dvtb7dhJhPXIP+XvU+kZLE7DOABhFPZQnZ8c62lnSo4/j8IpzvQXQ0MZFiwFLgX7FDivbyGuYfTe&#10;od8N34WzzFJYck/z8whp5EWRJoP4B8CIDW8a+Hj0ULdhbCK3kdHlQHsS9V92Oizi/BxRL3+e7S8A&#10;AAD//wMAUEsDBBQABgAIAAAAIQAdL6DE3QAAAAkBAAAPAAAAZHJzL2Rvd25yZXYueG1sTI/BTsMw&#10;EETvSPyDtZW4UTsJVG2IU1VIFQcutOUD3Ni1o8brEDtp+HuWExxHM5p5U21n37HJDLENKCFbCmAG&#10;m6BbtBI+T/vHNbCYFGrVBTQSvk2EbX1/V6lShxsezHRMllEJxlJJcCn1JeexccaruAy9QfIuYfAq&#10;kRws14O6UbnveC7EinvVIi041ZtXZ5rrcfQSPtxks8OIuX372unLe4/rPS+kfFjMuxdgyczpLwy/&#10;+IQONTGdw4g6so60EISeJBTFBhgFVllO584Snp43wOuK/39Q/wAAAP//AwBQSwECLQAUAAYACAAA&#10;ACEAtoM4kv4AAADhAQAAEwAAAAAAAAAAAAAAAAAAAAAAW0NvbnRlbnRfVHlwZXNdLnhtbFBLAQIt&#10;ABQABgAIAAAAIQA4/SH/1gAAAJQBAAALAAAAAAAAAAAAAAAAAC8BAABfcmVscy8ucmVsc1BLAQIt&#10;ABQABgAIAAAAIQAEqZPOIAIAAMEEAAAOAAAAAAAAAAAAAAAAAC4CAABkcnMvZTJvRG9jLnhtbFBL&#10;AQItABQABgAIAAAAIQAdL6DE3QAAAAkBAAAPAAAAAAAAAAAAAAAAAHoEAABkcnMvZG93bnJldi54&#10;bWxQSwUGAAAAAAQABADzAAAAhAUAAAAA&#10;" path="m3246120,l,,,76199r3246120,l3246120,xe" fillcolor="#00b050" stroked="f">
                <v:path arrowok="t"/>
                <w10:wrap type="topAndBottom" anchorx="page"/>
              </v:shape>
            </w:pict>
          </mc:Fallback>
        </mc:AlternateContent>
      </w:r>
      <w:bookmarkStart w:id="3" w:name="Text_and/or_Other_Materials"/>
      <w:bookmarkEnd w:id="3"/>
      <w:r>
        <w:t>Text</w:t>
      </w:r>
      <w:r>
        <w:rPr>
          <w:spacing w:val="-1"/>
        </w:rPr>
        <w:t xml:space="preserve"> </w:t>
      </w:r>
      <w:r>
        <w:t>and/or</w:t>
      </w:r>
      <w:r>
        <w:rPr>
          <w:spacing w:val="-2"/>
        </w:rPr>
        <w:t xml:space="preserve"> </w:t>
      </w:r>
      <w:r>
        <w:t>Other</w:t>
      </w:r>
      <w:r>
        <w:rPr>
          <w:spacing w:val="-2"/>
        </w:rPr>
        <w:t xml:space="preserve"> Materials</w:t>
      </w:r>
    </w:p>
    <w:p w14:paraId="2D70CF2C" w14:textId="77777777" w:rsidR="008E0D2B" w:rsidRDefault="008E0D2B">
      <w:pPr>
        <w:pStyle w:val="BodyText"/>
        <w:spacing w:before="103"/>
        <w:rPr>
          <w:b/>
        </w:rPr>
      </w:pPr>
    </w:p>
    <w:p w14:paraId="5BC88B0C" w14:textId="77777777" w:rsidR="008E0D2B" w:rsidRDefault="0074606A">
      <w:pPr>
        <w:ind w:left="295"/>
        <w:rPr>
          <w:sz w:val="24"/>
        </w:rPr>
      </w:pPr>
      <w:proofErr w:type="spellStart"/>
      <w:r>
        <w:rPr>
          <w:sz w:val="24"/>
        </w:rPr>
        <w:t>Dikel</w:t>
      </w:r>
      <w:proofErr w:type="spellEnd"/>
      <w:r>
        <w:rPr>
          <w:sz w:val="24"/>
        </w:rPr>
        <w:t>,</w:t>
      </w:r>
      <w:r>
        <w:rPr>
          <w:spacing w:val="-3"/>
          <w:sz w:val="24"/>
        </w:rPr>
        <w:t xml:space="preserve"> </w:t>
      </w:r>
      <w:r>
        <w:rPr>
          <w:sz w:val="24"/>
        </w:rPr>
        <w:t>W.</w:t>
      </w:r>
      <w:r>
        <w:rPr>
          <w:spacing w:val="-2"/>
          <w:sz w:val="24"/>
        </w:rPr>
        <w:t xml:space="preserve"> </w:t>
      </w:r>
      <w:r>
        <w:rPr>
          <w:sz w:val="24"/>
        </w:rPr>
        <w:t>(2014).</w:t>
      </w:r>
      <w:r>
        <w:rPr>
          <w:spacing w:val="-2"/>
          <w:sz w:val="24"/>
        </w:rPr>
        <w:t xml:space="preserve"> </w:t>
      </w:r>
      <w:r>
        <w:rPr>
          <w:i/>
          <w:sz w:val="24"/>
        </w:rPr>
        <w:t>The</w:t>
      </w:r>
      <w:r>
        <w:rPr>
          <w:i/>
          <w:spacing w:val="-1"/>
          <w:sz w:val="24"/>
        </w:rPr>
        <w:t xml:space="preserve"> </w:t>
      </w:r>
      <w:r>
        <w:rPr>
          <w:i/>
          <w:sz w:val="24"/>
        </w:rPr>
        <w:t>Teacher’s</w:t>
      </w:r>
      <w:r>
        <w:rPr>
          <w:i/>
          <w:spacing w:val="-1"/>
          <w:sz w:val="24"/>
        </w:rPr>
        <w:t xml:space="preserve"> </w:t>
      </w:r>
      <w:r>
        <w:rPr>
          <w:i/>
          <w:sz w:val="24"/>
        </w:rPr>
        <w:t>Guide</w:t>
      </w:r>
      <w:r>
        <w:rPr>
          <w:i/>
          <w:spacing w:val="-1"/>
          <w:sz w:val="24"/>
        </w:rPr>
        <w:t xml:space="preserve"> </w:t>
      </w:r>
      <w:r>
        <w:rPr>
          <w:i/>
          <w:sz w:val="24"/>
        </w:rPr>
        <w:t>to</w:t>
      </w:r>
      <w:r>
        <w:rPr>
          <w:i/>
          <w:spacing w:val="-2"/>
          <w:sz w:val="24"/>
        </w:rPr>
        <w:t xml:space="preserve"> </w:t>
      </w:r>
      <w:r>
        <w:rPr>
          <w:i/>
          <w:sz w:val="24"/>
        </w:rPr>
        <w:t>Student</w:t>
      </w:r>
      <w:r>
        <w:rPr>
          <w:i/>
          <w:spacing w:val="-2"/>
          <w:sz w:val="24"/>
        </w:rPr>
        <w:t xml:space="preserve"> </w:t>
      </w:r>
      <w:r>
        <w:rPr>
          <w:i/>
          <w:sz w:val="24"/>
        </w:rPr>
        <w:t>Mental</w:t>
      </w:r>
      <w:r>
        <w:rPr>
          <w:i/>
          <w:spacing w:val="-1"/>
          <w:sz w:val="24"/>
        </w:rPr>
        <w:t xml:space="preserve"> </w:t>
      </w:r>
      <w:r>
        <w:rPr>
          <w:i/>
          <w:sz w:val="24"/>
        </w:rPr>
        <w:t>Health</w:t>
      </w:r>
      <w:r>
        <w:rPr>
          <w:sz w:val="24"/>
        </w:rPr>
        <w:t>.</w:t>
      </w:r>
      <w:r>
        <w:rPr>
          <w:spacing w:val="-2"/>
          <w:sz w:val="24"/>
        </w:rPr>
        <w:t xml:space="preserve"> </w:t>
      </w:r>
      <w:r>
        <w:rPr>
          <w:sz w:val="24"/>
        </w:rPr>
        <w:t>Norton:</w:t>
      </w:r>
      <w:r>
        <w:rPr>
          <w:spacing w:val="-3"/>
          <w:sz w:val="24"/>
        </w:rPr>
        <w:t xml:space="preserve"> </w:t>
      </w:r>
      <w:r>
        <w:rPr>
          <w:sz w:val="24"/>
        </w:rPr>
        <w:t>New</w:t>
      </w:r>
      <w:r>
        <w:rPr>
          <w:spacing w:val="-3"/>
          <w:sz w:val="24"/>
        </w:rPr>
        <w:t xml:space="preserve"> </w:t>
      </w:r>
      <w:r>
        <w:rPr>
          <w:sz w:val="24"/>
        </w:rPr>
        <w:t>York,</w:t>
      </w:r>
      <w:r>
        <w:rPr>
          <w:spacing w:val="-3"/>
          <w:sz w:val="24"/>
        </w:rPr>
        <w:t xml:space="preserve"> </w:t>
      </w:r>
      <w:r>
        <w:rPr>
          <w:spacing w:val="-5"/>
          <w:sz w:val="24"/>
        </w:rPr>
        <w:t>NY.</w:t>
      </w:r>
    </w:p>
    <w:p w14:paraId="378B30D0" w14:textId="77777777" w:rsidR="008E0D2B" w:rsidRDefault="008E0D2B">
      <w:pPr>
        <w:pStyle w:val="BodyText"/>
        <w:spacing w:before="2"/>
      </w:pPr>
    </w:p>
    <w:p w14:paraId="71DC7327" w14:textId="77777777" w:rsidR="008E0D2B" w:rsidRDefault="0074606A">
      <w:pPr>
        <w:pStyle w:val="BodyText"/>
        <w:ind w:left="295"/>
      </w:pPr>
      <w:r>
        <w:t>Additional</w:t>
      </w:r>
      <w:r>
        <w:rPr>
          <w:spacing w:val="-3"/>
        </w:rPr>
        <w:t xml:space="preserve"> </w:t>
      </w:r>
      <w:r>
        <w:t>materials</w:t>
      </w:r>
      <w:r>
        <w:rPr>
          <w:spacing w:val="-3"/>
        </w:rPr>
        <w:t xml:space="preserve"> </w:t>
      </w:r>
      <w:r>
        <w:t>(e.g.,</w:t>
      </w:r>
      <w:r>
        <w:rPr>
          <w:spacing w:val="-3"/>
        </w:rPr>
        <w:t xml:space="preserve"> </w:t>
      </w:r>
      <w:r>
        <w:t>videos,</w:t>
      </w:r>
      <w:r>
        <w:rPr>
          <w:spacing w:val="-5"/>
        </w:rPr>
        <w:t xml:space="preserve"> </w:t>
      </w:r>
      <w:r>
        <w:t>web</w:t>
      </w:r>
      <w:r>
        <w:rPr>
          <w:spacing w:val="-2"/>
        </w:rPr>
        <w:t xml:space="preserve"> </w:t>
      </w:r>
      <w:r>
        <w:t>links,</w:t>
      </w:r>
      <w:r>
        <w:rPr>
          <w:spacing w:val="-3"/>
        </w:rPr>
        <w:t xml:space="preserve"> </w:t>
      </w:r>
      <w:proofErr w:type="spellStart"/>
      <w:r>
        <w:t>etc</w:t>
      </w:r>
      <w:proofErr w:type="spellEnd"/>
      <w:r>
        <w:t>)</w:t>
      </w:r>
      <w:r>
        <w:rPr>
          <w:spacing w:val="-3"/>
        </w:rPr>
        <w:t xml:space="preserve"> </w:t>
      </w:r>
      <w:r>
        <w:t>can</w:t>
      </w:r>
      <w:r>
        <w:rPr>
          <w:spacing w:val="-2"/>
        </w:rPr>
        <w:t xml:space="preserve"> </w:t>
      </w:r>
      <w:r>
        <w:t>be</w:t>
      </w:r>
      <w:r>
        <w:rPr>
          <w:spacing w:val="-3"/>
        </w:rPr>
        <w:t xml:space="preserve"> </w:t>
      </w:r>
      <w:r>
        <w:t>accessed</w:t>
      </w:r>
      <w:r>
        <w:rPr>
          <w:spacing w:val="-4"/>
        </w:rPr>
        <w:t xml:space="preserve"> </w:t>
      </w:r>
      <w:r>
        <w:t>through</w:t>
      </w:r>
      <w:r>
        <w:rPr>
          <w:spacing w:val="-4"/>
        </w:rPr>
        <w:t xml:space="preserve"> </w:t>
      </w:r>
      <w:r>
        <w:t>the</w:t>
      </w:r>
      <w:r>
        <w:rPr>
          <w:spacing w:val="-3"/>
        </w:rPr>
        <w:t xml:space="preserve"> </w:t>
      </w:r>
      <w:r>
        <w:t>Blackboard</w:t>
      </w:r>
      <w:r>
        <w:rPr>
          <w:spacing w:val="-4"/>
        </w:rPr>
        <w:t xml:space="preserve"> </w:t>
      </w:r>
      <w:r>
        <w:t xml:space="preserve">learning </w:t>
      </w:r>
      <w:r>
        <w:rPr>
          <w:spacing w:val="-2"/>
        </w:rPr>
        <w:t>platform.</w:t>
      </w:r>
    </w:p>
    <w:p w14:paraId="313A85F9" w14:textId="77777777" w:rsidR="008E0D2B" w:rsidRDefault="008E0D2B">
      <w:pPr>
        <w:pStyle w:val="BodyText"/>
        <w:sectPr w:rsidR="008E0D2B">
          <w:footerReference w:type="default" r:id="rId8"/>
          <w:type w:val="continuous"/>
          <w:pgSz w:w="12240" w:h="15840"/>
          <w:pgMar w:top="720" w:right="1080" w:bottom="1380" w:left="720" w:header="0" w:footer="1187" w:gutter="0"/>
          <w:pgNumType w:start="1"/>
          <w:cols w:space="720"/>
        </w:sectPr>
      </w:pPr>
    </w:p>
    <w:p w14:paraId="2D325D07" w14:textId="77777777" w:rsidR="008E0D2B" w:rsidRDefault="0074606A">
      <w:pPr>
        <w:pStyle w:val="Heading2"/>
        <w:spacing w:before="39"/>
      </w:pPr>
      <w:r>
        <w:rPr>
          <w:noProof/>
        </w:rPr>
        <w:lastRenderedPageBreak/>
        <mc:AlternateContent>
          <mc:Choice Requires="wps">
            <w:drawing>
              <wp:anchor distT="0" distB="0" distL="0" distR="0" simplePos="0" relativeHeight="487589376" behindDoc="1" locked="0" layoutInCell="1" allowOverlap="1" wp14:anchorId="4A147747" wp14:editId="34A98658">
                <wp:simplePos x="0" y="0"/>
                <wp:positionH relativeFrom="page">
                  <wp:posOffset>640080</wp:posOffset>
                </wp:positionH>
                <wp:positionV relativeFrom="paragraph">
                  <wp:posOffset>239395</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B050"/>
                        </a:solidFill>
                      </wps:spPr>
                      <wps:bodyPr wrap="square" lIns="0" tIns="0" rIns="0" bIns="0" rtlCol="0">
                        <a:prstTxWarp prst="textNoShape">
                          <a:avLst/>
                        </a:prstTxWarp>
                        <a:noAutofit/>
                      </wps:bodyPr>
                    </wps:wsp>
                  </a:graphicData>
                </a:graphic>
              </wp:anchor>
            </w:drawing>
          </mc:Choice>
          <mc:Fallback>
            <w:pict>
              <v:shape w14:anchorId="551AC6CB" id="Graphic 6" o:spid="_x0000_s1026" alt="&quot;&quot;" style="position:absolute;margin-left:50.4pt;margin-top:18.8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LGwIAAMEEAAAOAAAAZHJzL2Uyb0RvYy54bWysVMFu2zAMvQ/YPwi6L3ayLSuMOMXWosOA&#10;oivQDDsrshwbk0WNUmLn70fJkWtspxW92JT5TL/3SHpzPXSanRS6FkzJl4ucM2UkVK05lPzH7u7d&#10;FWfOC1MJDUaV/Kwcv96+fbPpbaFW0ICuFDIqYlzR25I33tsiy5xsVCfcAqwylKwBO+HpiIesQtFT&#10;9U5nqzxfZz1gZRGkco6e3o5Jvo3161pJ/72unfJMl5y4+XjFeN2Ha7bdiOKAwjatvNAQL2DRidbQ&#10;R6dSt8ILdsT2n1JdKxEc1H4hocugrlupogZSs8z/UvPUCKuiFjLH2ckm93pl5cPpyT5ioO7sPchf&#10;jhzJeuuKKRMO7oIZauwCloizIbp4nlxUg2eSHr5ffVgvV2S2pNynNXUpuJyJIr0sj85/VRALidO9&#10;82MTqhSJJkVyMClEamVooo5N9JxRE5EzauJ+bKIVPrwX2IWQ9TMmTSISsh2c1A4izgcRE98khag+&#10;Y7SZY0nVDJVy6W5jvREzF57y6T7i5t/9P3QyNNWTGpwaPQ7So9mTHaRmbrgD3VZ3rdbBAIeH/Y1G&#10;dhJhPfIv+cdUegaL0zAOQBiFPVTnR2Q97UzJ3e+jQMWZ/mZoKMOCpQBTsE8Ben0DcQ2j9+j8bvgp&#10;0DJLYck9zc8DpJEXRZoM4h8AIza8aeDz0UPdhrGJ3EZGlwPtSdR/2emwiPNzRD3/ebZ/AAAA//8D&#10;AFBLAwQUAAYACAAAACEADRTYVN0AAAAJAQAADwAAAGRycy9kb3ducmV2LnhtbEyPwU7DMBBE70j8&#10;g7VI3KidFDUljVNVSBUHLrTlA9zYtaPG6xA7afh7lhMcRzOaeVNtZ9+xyQyxDSghWwhgBpugW7QS&#10;Pk/7pzWwmBRq1QU0Er5NhG19f1epUocbHsx0TJZRCcZSSXAp9SXnsXHGq7gIvUHyLmHwKpEcLNeD&#10;ulG573guxIp71SItONWbV2ea63H0Ej7cZLPDiLl9+9rpy3uP6z1fSvn4MO82wJKZ018YfvEJHWpi&#10;OocRdWQdaSEIPUlYFgUwCqyynM6dJTy/FMDriv9/UP8AAAD//wMAUEsBAi0AFAAGAAgAAAAhALaD&#10;OJL+AAAA4QEAABMAAAAAAAAAAAAAAAAAAAAAAFtDb250ZW50X1R5cGVzXS54bWxQSwECLQAUAAYA&#10;CAAAACEAOP0h/9YAAACUAQAACwAAAAAAAAAAAAAAAAAvAQAAX3JlbHMvLnJlbHNQSwECLQAUAAYA&#10;CAAAACEAdK4PyxsCAADBBAAADgAAAAAAAAAAAAAAAAAuAgAAZHJzL2Uyb0RvYy54bWxQSwECLQAU&#10;AAYACAAAACEADRTYVN0AAAAJAQAADwAAAAAAAAAAAAAAAAB1BAAAZHJzL2Rvd25yZXYueG1sUEsF&#10;BgAAAAAEAAQA8wAAAH8FAAAAAA==&#10;" path="m3246120,l,,,76200r3246120,l3246120,xe" fillcolor="#00b050" stroked="f">
                <v:path arrowok="t"/>
                <w10:wrap type="topAndBottom" anchorx="page"/>
              </v:shape>
            </w:pict>
          </mc:Fallback>
        </mc:AlternateContent>
      </w:r>
      <w:bookmarkStart w:id="4" w:name="Module_Topics_and_Assignments"/>
      <w:bookmarkEnd w:id="4"/>
      <w:r>
        <w:t>Module</w:t>
      </w:r>
      <w:r>
        <w:rPr>
          <w:spacing w:val="-4"/>
        </w:rPr>
        <w:t xml:space="preserve"> </w:t>
      </w:r>
      <w:r>
        <w:t>Topics</w:t>
      </w:r>
      <w:r>
        <w:rPr>
          <w:spacing w:val="-1"/>
        </w:rPr>
        <w:t xml:space="preserve"> </w:t>
      </w:r>
      <w:r>
        <w:t>and</w:t>
      </w:r>
      <w:r>
        <w:rPr>
          <w:spacing w:val="-2"/>
        </w:rPr>
        <w:t xml:space="preserve"> Assignments</w:t>
      </w:r>
    </w:p>
    <w:p w14:paraId="00279888" w14:textId="77777777" w:rsidR="008E0D2B" w:rsidRDefault="008E0D2B">
      <w:pPr>
        <w:pStyle w:val="BodyText"/>
        <w:spacing w:before="7"/>
        <w:rPr>
          <w:b/>
        </w:rPr>
      </w:pPr>
    </w:p>
    <w:p w14:paraId="0A135BB9" w14:textId="77777777" w:rsidR="008E0D2B" w:rsidRDefault="0074606A">
      <w:pPr>
        <w:spacing w:before="1"/>
        <w:ind w:left="295"/>
        <w:rPr>
          <w:b/>
          <w:sz w:val="24"/>
        </w:rPr>
      </w:pPr>
      <w:bookmarkStart w:id="5" w:name="Module_1:_Importance_and_Prevalence_of_Y"/>
      <w:bookmarkEnd w:id="5"/>
      <w:r>
        <w:rPr>
          <w:b/>
          <w:sz w:val="24"/>
        </w:rPr>
        <w:t>Module</w:t>
      </w:r>
      <w:r>
        <w:rPr>
          <w:b/>
          <w:spacing w:val="-2"/>
          <w:sz w:val="24"/>
        </w:rPr>
        <w:t xml:space="preserve"> </w:t>
      </w:r>
      <w:r>
        <w:rPr>
          <w:b/>
          <w:sz w:val="24"/>
        </w:rPr>
        <w:t>1:</w:t>
      </w:r>
      <w:r>
        <w:rPr>
          <w:b/>
          <w:spacing w:val="-2"/>
          <w:sz w:val="24"/>
        </w:rPr>
        <w:t xml:space="preserve"> </w:t>
      </w:r>
      <w:r>
        <w:rPr>
          <w:b/>
          <w:sz w:val="24"/>
        </w:rPr>
        <w:t>Importance</w:t>
      </w:r>
      <w:r>
        <w:rPr>
          <w:b/>
          <w:spacing w:val="-2"/>
          <w:sz w:val="24"/>
        </w:rPr>
        <w:t xml:space="preserve"> </w:t>
      </w:r>
      <w:r>
        <w:rPr>
          <w:b/>
          <w:sz w:val="24"/>
        </w:rPr>
        <w:t>and</w:t>
      </w:r>
      <w:r>
        <w:rPr>
          <w:b/>
          <w:spacing w:val="-1"/>
          <w:sz w:val="24"/>
        </w:rPr>
        <w:t xml:space="preserve"> </w:t>
      </w:r>
      <w:r>
        <w:rPr>
          <w:b/>
          <w:sz w:val="24"/>
        </w:rPr>
        <w:t>Prevalence</w:t>
      </w:r>
      <w:r>
        <w:rPr>
          <w:b/>
          <w:spacing w:val="-2"/>
          <w:sz w:val="24"/>
        </w:rPr>
        <w:t xml:space="preserve"> </w:t>
      </w:r>
      <w:r>
        <w:rPr>
          <w:b/>
          <w:sz w:val="24"/>
        </w:rPr>
        <w:t>of</w:t>
      </w:r>
      <w:r>
        <w:rPr>
          <w:b/>
          <w:spacing w:val="-3"/>
          <w:sz w:val="24"/>
        </w:rPr>
        <w:t xml:space="preserve"> </w:t>
      </w:r>
      <w:r>
        <w:rPr>
          <w:b/>
          <w:sz w:val="24"/>
        </w:rPr>
        <w:t>Youth</w:t>
      </w:r>
      <w:r>
        <w:rPr>
          <w:b/>
          <w:spacing w:val="-5"/>
          <w:sz w:val="24"/>
        </w:rPr>
        <w:t xml:space="preserve"> </w:t>
      </w:r>
      <w:r>
        <w:rPr>
          <w:b/>
          <w:sz w:val="24"/>
        </w:rPr>
        <w:t>Mental</w:t>
      </w:r>
      <w:r>
        <w:rPr>
          <w:b/>
          <w:spacing w:val="-1"/>
          <w:sz w:val="24"/>
        </w:rPr>
        <w:t xml:space="preserve"> </w:t>
      </w:r>
      <w:r>
        <w:rPr>
          <w:b/>
          <w:spacing w:val="-2"/>
          <w:sz w:val="24"/>
        </w:rPr>
        <w:t>Health</w:t>
      </w:r>
    </w:p>
    <w:p w14:paraId="23B2722C" w14:textId="77777777" w:rsidR="008E0D2B" w:rsidRDefault="0074606A">
      <w:pPr>
        <w:pStyle w:val="BodyText"/>
        <w:ind w:left="295" w:right="6630"/>
      </w:pPr>
      <w:r>
        <w:t xml:space="preserve">Readings: </w:t>
      </w:r>
      <w:proofErr w:type="spellStart"/>
      <w:r>
        <w:t>Dikel</w:t>
      </w:r>
      <w:proofErr w:type="spellEnd"/>
      <w:r>
        <w:t xml:space="preserve"> Chapters 1-3 Additional Materials: See Blackboard Quiz – 10 points Reflection</w:t>
      </w:r>
      <w:r>
        <w:rPr>
          <w:spacing w:val="-7"/>
        </w:rPr>
        <w:t xml:space="preserve"> </w:t>
      </w:r>
      <w:r>
        <w:t>Questions</w:t>
      </w:r>
      <w:r>
        <w:rPr>
          <w:spacing w:val="-9"/>
        </w:rPr>
        <w:t xml:space="preserve"> </w:t>
      </w:r>
      <w:r>
        <w:t>–</w:t>
      </w:r>
      <w:r>
        <w:rPr>
          <w:spacing w:val="-10"/>
        </w:rPr>
        <w:t xml:space="preserve"> </w:t>
      </w:r>
      <w:r>
        <w:t>10</w:t>
      </w:r>
      <w:r>
        <w:rPr>
          <w:spacing w:val="-8"/>
        </w:rPr>
        <w:t xml:space="preserve"> </w:t>
      </w:r>
      <w:r>
        <w:t>points</w:t>
      </w:r>
    </w:p>
    <w:p w14:paraId="0FD2B90D" w14:textId="77777777" w:rsidR="008E0D2B" w:rsidRDefault="0074606A">
      <w:pPr>
        <w:pStyle w:val="Heading2"/>
        <w:spacing w:before="64"/>
      </w:pPr>
      <w:bookmarkStart w:id="6" w:name="Module_2:_Understanding_Mental_Health_Sy"/>
      <w:bookmarkEnd w:id="6"/>
      <w:r>
        <w:t>Module</w:t>
      </w:r>
      <w:r>
        <w:rPr>
          <w:spacing w:val="-4"/>
        </w:rPr>
        <w:t xml:space="preserve"> </w:t>
      </w:r>
      <w:r>
        <w:t>2:</w:t>
      </w:r>
      <w:r>
        <w:rPr>
          <w:spacing w:val="-3"/>
        </w:rPr>
        <w:t xml:space="preserve"> </w:t>
      </w:r>
      <w:r>
        <w:t>Understanding</w:t>
      </w:r>
      <w:r>
        <w:rPr>
          <w:spacing w:val="-5"/>
        </w:rPr>
        <w:t xml:space="preserve"> </w:t>
      </w:r>
      <w:r>
        <w:t>Mental</w:t>
      </w:r>
      <w:r>
        <w:rPr>
          <w:spacing w:val="-2"/>
        </w:rPr>
        <w:t xml:space="preserve"> </w:t>
      </w:r>
      <w:r>
        <w:t>Health</w:t>
      </w:r>
      <w:r>
        <w:rPr>
          <w:spacing w:val="-3"/>
        </w:rPr>
        <w:t xml:space="preserve"> </w:t>
      </w:r>
      <w:r>
        <w:t>Symptoms,</w:t>
      </w:r>
      <w:r>
        <w:rPr>
          <w:spacing w:val="-3"/>
        </w:rPr>
        <w:t xml:space="preserve"> </w:t>
      </w:r>
      <w:r>
        <w:t>Social</w:t>
      </w:r>
      <w:r>
        <w:rPr>
          <w:spacing w:val="-3"/>
        </w:rPr>
        <w:t xml:space="preserve"> </w:t>
      </w:r>
      <w:r>
        <w:t>Stigmas,</w:t>
      </w:r>
      <w:r>
        <w:rPr>
          <w:spacing w:val="-3"/>
        </w:rPr>
        <w:t xml:space="preserve"> </w:t>
      </w:r>
      <w:r>
        <w:t>Risks,</w:t>
      </w:r>
      <w:r>
        <w:rPr>
          <w:spacing w:val="-3"/>
        </w:rPr>
        <w:t xml:space="preserve"> </w:t>
      </w:r>
      <w:r>
        <w:t>and</w:t>
      </w:r>
      <w:r>
        <w:rPr>
          <w:spacing w:val="-3"/>
        </w:rPr>
        <w:t xml:space="preserve"> </w:t>
      </w:r>
      <w:r>
        <w:t>Protective</w:t>
      </w:r>
      <w:r>
        <w:rPr>
          <w:spacing w:val="-4"/>
        </w:rPr>
        <w:t xml:space="preserve"> </w:t>
      </w:r>
      <w:r>
        <w:t>Factors related to Specific Disorders Associated with Youth</w:t>
      </w:r>
    </w:p>
    <w:p w14:paraId="2211DF5C" w14:textId="77777777" w:rsidR="008E0D2B" w:rsidRDefault="0074606A">
      <w:pPr>
        <w:pStyle w:val="BodyText"/>
        <w:ind w:left="295" w:right="6630"/>
      </w:pPr>
      <w:r>
        <w:t xml:space="preserve">Readings: </w:t>
      </w:r>
      <w:proofErr w:type="spellStart"/>
      <w:r>
        <w:t>Dikel</w:t>
      </w:r>
      <w:proofErr w:type="spellEnd"/>
      <w:r>
        <w:t xml:space="preserve"> Chapters 4-10 Additional Materials: See Blackboard Quiz – 11 points Reflection</w:t>
      </w:r>
      <w:r>
        <w:rPr>
          <w:spacing w:val="-7"/>
        </w:rPr>
        <w:t xml:space="preserve"> </w:t>
      </w:r>
      <w:r>
        <w:t>Questions</w:t>
      </w:r>
      <w:r>
        <w:rPr>
          <w:spacing w:val="-9"/>
        </w:rPr>
        <w:t xml:space="preserve"> </w:t>
      </w:r>
      <w:r>
        <w:t>–</w:t>
      </w:r>
      <w:r>
        <w:rPr>
          <w:spacing w:val="-10"/>
        </w:rPr>
        <w:t xml:space="preserve"> </w:t>
      </w:r>
      <w:r>
        <w:t>10</w:t>
      </w:r>
      <w:r>
        <w:rPr>
          <w:spacing w:val="-8"/>
        </w:rPr>
        <w:t xml:space="preserve"> </w:t>
      </w:r>
      <w:r>
        <w:t>points</w:t>
      </w:r>
    </w:p>
    <w:p w14:paraId="22B28E06" w14:textId="77777777" w:rsidR="008E0D2B" w:rsidRDefault="008E0D2B">
      <w:pPr>
        <w:pStyle w:val="BodyText"/>
        <w:spacing w:before="8"/>
      </w:pPr>
    </w:p>
    <w:p w14:paraId="36FF43D9" w14:textId="77777777" w:rsidR="008E0D2B" w:rsidRDefault="0074606A">
      <w:pPr>
        <w:pStyle w:val="Heading2"/>
      </w:pPr>
      <w:bookmarkStart w:id="7" w:name="Module_3:_Understanding_the_Impact_of_Yo"/>
      <w:bookmarkEnd w:id="7"/>
      <w:r>
        <w:t>Module</w:t>
      </w:r>
      <w:r>
        <w:rPr>
          <w:spacing w:val="-5"/>
        </w:rPr>
        <w:t xml:space="preserve"> </w:t>
      </w:r>
      <w:r>
        <w:t>3:</w:t>
      </w:r>
      <w:r>
        <w:rPr>
          <w:spacing w:val="-2"/>
        </w:rPr>
        <w:t xml:space="preserve"> </w:t>
      </w:r>
      <w:r>
        <w:t>Understanding</w:t>
      </w:r>
      <w:r>
        <w:rPr>
          <w:spacing w:val="-3"/>
        </w:rPr>
        <w:t xml:space="preserve"> </w:t>
      </w:r>
      <w:r>
        <w:t>the</w:t>
      </w:r>
      <w:r>
        <w:rPr>
          <w:spacing w:val="-3"/>
        </w:rPr>
        <w:t xml:space="preserve"> </w:t>
      </w:r>
      <w:r>
        <w:t>Impact</w:t>
      </w:r>
      <w:r>
        <w:rPr>
          <w:spacing w:val="-3"/>
        </w:rPr>
        <w:t xml:space="preserve"> </w:t>
      </w:r>
      <w:r>
        <w:t>of</w:t>
      </w:r>
      <w:r>
        <w:rPr>
          <w:spacing w:val="-4"/>
        </w:rPr>
        <w:t xml:space="preserve"> </w:t>
      </w:r>
      <w:r>
        <w:t>Youth</w:t>
      </w:r>
      <w:r>
        <w:rPr>
          <w:spacing w:val="-1"/>
        </w:rPr>
        <w:t xml:space="preserve"> </w:t>
      </w:r>
      <w:r>
        <w:t>Mental</w:t>
      </w:r>
      <w:r>
        <w:rPr>
          <w:spacing w:val="-1"/>
        </w:rPr>
        <w:t xml:space="preserve"> </w:t>
      </w:r>
      <w:r>
        <w:t>Health</w:t>
      </w:r>
      <w:r>
        <w:rPr>
          <w:spacing w:val="-3"/>
        </w:rPr>
        <w:t xml:space="preserve"> </w:t>
      </w:r>
      <w:r>
        <w:t>on</w:t>
      </w:r>
      <w:r>
        <w:rPr>
          <w:spacing w:val="-2"/>
        </w:rPr>
        <w:t xml:space="preserve"> </w:t>
      </w:r>
      <w:r>
        <w:t>Social Systems</w:t>
      </w:r>
      <w:r>
        <w:rPr>
          <w:spacing w:val="-2"/>
        </w:rPr>
        <w:t xml:space="preserve"> </w:t>
      </w:r>
      <w:r>
        <w:t>and</w:t>
      </w:r>
      <w:r>
        <w:rPr>
          <w:spacing w:val="-1"/>
        </w:rPr>
        <w:t xml:space="preserve"> </w:t>
      </w:r>
      <w:r>
        <w:rPr>
          <w:spacing w:val="-2"/>
        </w:rPr>
        <w:t>Institutions</w:t>
      </w:r>
    </w:p>
    <w:p w14:paraId="79DABED9" w14:textId="77777777" w:rsidR="008E0D2B" w:rsidRDefault="0074606A">
      <w:pPr>
        <w:pStyle w:val="BodyText"/>
        <w:spacing w:before="2"/>
        <w:ind w:left="295" w:right="6630"/>
      </w:pPr>
      <w:r>
        <w:t>Additional Materials: See Blackboard Quiz – 10 points Reflection</w:t>
      </w:r>
      <w:r>
        <w:rPr>
          <w:spacing w:val="-7"/>
        </w:rPr>
        <w:t xml:space="preserve"> </w:t>
      </w:r>
      <w:r>
        <w:t>Questions</w:t>
      </w:r>
      <w:r>
        <w:rPr>
          <w:spacing w:val="-9"/>
        </w:rPr>
        <w:t xml:space="preserve"> </w:t>
      </w:r>
      <w:r>
        <w:t>–</w:t>
      </w:r>
      <w:r>
        <w:rPr>
          <w:spacing w:val="-10"/>
        </w:rPr>
        <w:t xml:space="preserve"> </w:t>
      </w:r>
      <w:r>
        <w:t>10</w:t>
      </w:r>
      <w:r>
        <w:rPr>
          <w:spacing w:val="-8"/>
        </w:rPr>
        <w:t xml:space="preserve"> </w:t>
      </w:r>
      <w:r>
        <w:t>points</w:t>
      </w:r>
    </w:p>
    <w:p w14:paraId="57D87946" w14:textId="77777777" w:rsidR="008E0D2B" w:rsidRDefault="008E0D2B">
      <w:pPr>
        <w:pStyle w:val="BodyText"/>
        <w:spacing w:before="9"/>
      </w:pPr>
    </w:p>
    <w:p w14:paraId="26B168BE" w14:textId="77777777" w:rsidR="008E0D2B" w:rsidRDefault="0074606A">
      <w:pPr>
        <w:pStyle w:val="Heading2"/>
      </w:pPr>
      <w:bookmarkStart w:id="8" w:name="Module_4:_Awareness_and_Strategies_for_A"/>
      <w:bookmarkEnd w:id="8"/>
      <w:r>
        <w:t>Module</w:t>
      </w:r>
      <w:r>
        <w:rPr>
          <w:spacing w:val="-5"/>
        </w:rPr>
        <w:t xml:space="preserve"> </w:t>
      </w:r>
      <w:r>
        <w:t>4:</w:t>
      </w:r>
      <w:r>
        <w:rPr>
          <w:spacing w:val="-2"/>
        </w:rPr>
        <w:t xml:space="preserve"> </w:t>
      </w:r>
      <w:r>
        <w:t>Awareness</w:t>
      </w:r>
      <w:r>
        <w:rPr>
          <w:spacing w:val="-3"/>
        </w:rPr>
        <w:t xml:space="preserve"> </w:t>
      </w:r>
      <w:r>
        <w:t>and</w:t>
      </w:r>
      <w:r>
        <w:rPr>
          <w:spacing w:val="-2"/>
        </w:rPr>
        <w:t xml:space="preserve"> </w:t>
      </w:r>
      <w:r>
        <w:t>Strategies</w:t>
      </w:r>
      <w:r>
        <w:rPr>
          <w:spacing w:val="-2"/>
        </w:rPr>
        <w:t xml:space="preserve"> </w:t>
      </w:r>
      <w:r>
        <w:t>for</w:t>
      </w:r>
      <w:r>
        <w:rPr>
          <w:spacing w:val="-3"/>
        </w:rPr>
        <w:t xml:space="preserve"> </w:t>
      </w:r>
      <w:r>
        <w:t>Appropriate</w:t>
      </w:r>
      <w:r>
        <w:rPr>
          <w:spacing w:val="-3"/>
        </w:rPr>
        <w:t xml:space="preserve"> </w:t>
      </w:r>
      <w:r>
        <w:t>Invention</w:t>
      </w:r>
      <w:r>
        <w:rPr>
          <w:spacing w:val="-2"/>
        </w:rPr>
        <w:t xml:space="preserve"> </w:t>
      </w:r>
      <w:r>
        <w:t>with</w:t>
      </w:r>
      <w:r>
        <w:rPr>
          <w:spacing w:val="-2"/>
        </w:rPr>
        <w:t xml:space="preserve"> Youth</w:t>
      </w:r>
    </w:p>
    <w:p w14:paraId="7F0C1397" w14:textId="77777777" w:rsidR="008E0D2B" w:rsidRDefault="0074606A">
      <w:pPr>
        <w:pStyle w:val="BodyText"/>
        <w:spacing w:before="2"/>
        <w:ind w:left="292" w:right="6630" w:firstLine="2"/>
      </w:pPr>
      <w:r>
        <w:t xml:space="preserve">Readings: </w:t>
      </w:r>
      <w:proofErr w:type="spellStart"/>
      <w:r>
        <w:t>Dikel</w:t>
      </w:r>
      <w:proofErr w:type="spellEnd"/>
      <w:r>
        <w:t xml:space="preserve"> Chapters 11-14 Additional Materials: See Blackboard Quiz – 9 points Reflection</w:t>
      </w:r>
      <w:r>
        <w:rPr>
          <w:spacing w:val="-7"/>
        </w:rPr>
        <w:t xml:space="preserve"> </w:t>
      </w:r>
      <w:r>
        <w:t>Questions</w:t>
      </w:r>
      <w:r>
        <w:rPr>
          <w:spacing w:val="-9"/>
        </w:rPr>
        <w:t xml:space="preserve"> </w:t>
      </w:r>
      <w:r>
        <w:t>–</w:t>
      </w:r>
      <w:r>
        <w:rPr>
          <w:spacing w:val="-10"/>
        </w:rPr>
        <w:t xml:space="preserve"> </w:t>
      </w:r>
      <w:r>
        <w:t>10</w:t>
      </w:r>
      <w:r>
        <w:rPr>
          <w:spacing w:val="-8"/>
        </w:rPr>
        <w:t xml:space="preserve"> </w:t>
      </w:r>
      <w:r>
        <w:t>points</w:t>
      </w:r>
    </w:p>
    <w:p w14:paraId="0D588E81" w14:textId="77777777" w:rsidR="008E0D2B" w:rsidRDefault="008E0D2B">
      <w:pPr>
        <w:pStyle w:val="BodyText"/>
        <w:spacing w:before="11"/>
      </w:pPr>
    </w:p>
    <w:p w14:paraId="195FAE14" w14:textId="77777777" w:rsidR="008E0D2B" w:rsidRDefault="0074606A">
      <w:pPr>
        <w:pStyle w:val="Heading2"/>
        <w:spacing w:before="1"/>
        <w:ind w:left="292"/>
      </w:pPr>
      <w:bookmarkStart w:id="9" w:name="Final_Assignment:_Community_Resources_an"/>
      <w:bookmarkEnd w:id="9"/>
      <w:r>
        <w:t>Final</w:t>
      </w:r>
      <w:r>
        <w:rPr>
          <w:spacing w:val="-4"/>
        </w:rPr>
        <w:t xml:space="preserve"> </w:t>
      </w:r>
      <w:r>
        <w:t>Assignment:</w:t>
      </w:r>
      <w:r>
        <w:rPr>
          <w:spacing w:val="-2"/>
        </w:rPr>
        <w:t xml:space="preserve"> </w:t>
      </w:r>
      <w:r>
        <w:t>Community</w:t>
      </w:r>
      <w:r>
        <w:rPr>
          <w:spacing w:val="-3"/>
        </w:rPr>
        <w:t xml:space="preserve"> </w:t>
      </w:r>
      <w:r>
        <w:t>Resources</w:t>
      </w:r>
      <w:r>
        <w:rPr>
          <w:spacing w:val="-2"/>
        </w:rPr>
        <w:t xml:space="preserve"> </w:t>
      </w:r>
      <w:r>
        <w:t>and</w:t>
      </w:r>
      <w:r>
        <w:rPr>
          <w:spacing w:val="-4"/>
        </w:rPr>
        <w:t xml:space="preserve"> </w:t>
      </w:r>
      <w:r>
        <w:t>Individual</w:t>
      </w:r>
      <w:r>
        <w:rPr>
          <w:spacing w:val="-2"/>
        </w:rPr>
        <w:t xml:space="preserve"> </w:t>
      </w:r>
      <w:r>
        <w:t>Action</w:t>
      </w:r>
      <w:r>
        <w:rPr>
          <w:spacing w:val="-2"/>
        </w:rPr>
        <w:t xml:space="preserve"> </w:t>
      </w:r>
      <w:r>
        <w:rPr>
          <w:spacing w:val="-4"/>
        </w:rPr>
        <w:t>Plan</w:t>
      </w:r>
    </w:p>
    <w:p w14:paraId="06A5E61F" w14:textId="77777777" w:rsidR="008E0D2B" w:rsidRDefault="0074606A">
      <w:pPr>
        <w:pStyle w:val="BodyText"/>
        <w:spacing w:before="2"/>
        <w:ind w:left="292"/>
      </w:pPr>
      <w:r>
        <w:t>40</w:t>
      </w:r>
      <w:r>
        <w:rPr>
          <w:spacing w:val="1"/>
        </w:rPr>
        <w:t xml:space="preserve"> </w:t>
      </w:r>
      <w:r>
        <w:rPr>
          <w:spacing w:val="-2"/>
        </w:rPr>
        <w:t>points</w:t>
      </w:r>
    </w:p>
    <w:p w14:paraId="2579F739" w14:textId="77777777" w:rsidR="008E0D2B" w:rsidRDefault="008E0D2B">
      <w:pPr>
        <w:pStyle w:val="BodyText"/>
        <w:spacing w:before="9"/>
      </w:pPr>
    </w:p>
    <w:p w14:paraId="530E15E1" w14:textId="77777777" w:rsidR="008E0D2B" w:rsidRDefault="0074606A">
      <w:pPr>
        <w:pStyle w:val="Heading2"/>
      </w:pPr>
      <w:r>
        <w:rPr>
          <w:noProof/>
        </w:rPr>
        <mc:AlternateContent>
          <mc:Choice Requires="wps">
            <w:drawing>
              <wp:anchor distT="0" distB="0" distL="0" distR="0" simplePos="0" relativeHeight="487589888" behindDoc="1" locked="0" layoutInCell="1" allowOverlap="1" wp14:anchorId="7DFCD276" wp14:editId="4B94F6A8">
                <wp:simplePos x="0" y="0"/>
                <wp:positionH relativeFrom="page">
                  <wp:posOffset>640080</wp:posOffset>
                </wp:positionH>
                <wp:positionV relativeFrom="paragraph">
                  <wp:posOffset>215165</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B050"/>
                        </a:solidFill>
                      </wps:spPr>
                      <wps:bodyPr wrap="square" lIns="0" tIns="0" rIns="0" bIns="0" rtlCol="0">
                        <a:prstTxWarp prst="textNoShape">
                          <a:avLst/>
                        </a:prstTxWarp>
                        <a:noAutofit/>
                      </wps:bodyPr>
                    </wps:wsp>
                  </a:graphicData>
                </a:graphic>
              </wp:anchor>
            </w:drawing>
          </mc:Choice>
          <mc:Fallback>
            <w:pict>
              <v:shape w14:anchorId="5D87A3A3" id="Graphic 7" o:spid="_x0000_s1026" alt="&quot;&quot;" style="position:absolute;margin-left:50.4pt;margin-top:16.9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LGwIAAMEEAAAOAAAAZHJzL2Uyb0RvYy54bWysVMFu2zAMvQ/YPwi6L3ayLSuMOMXWosOA&#10;oivQDDsrshwbk0WNUmLn70fJkWtspxW92JT5TL/3SHpzPXSanRS6FkzJl4ucM2UkVK05lPzH7u7d&#10;FWfOC1MJDUaV/Kwcv96+fbPpbaFW0ICuFDIqYlzR25I33tsiy5xsVCfcAqwylKwBO+HpiIesQtFT&#10;9U5nqzxfZz1gZRGkco6e3o5Jvo3161pJ/72unfJMl5y4+XjFeN2Ha7bdiOKAwjatvNAQL2DRidbQ&#10;R6dSt8ILdsT2n1JdKxEc1H4hocugrlupogZSs8z/UvPUCKuiFjLH2ckm93pl5cPpyT5ioO7sPchf&#10;jhzJeuuKKRMO7oIZauwCloizIbp4nlxUg2eSHr5ffVgvV2S2pNynNXUpuJyJIr0sj85/VRALidO9&#10;82MTqhSJJkVyMClEamVooo5N9JxRE5EzauJ+bKIVPrwX2IWQ9TMmTSISsh2c1A4izgcRE98khag+&#10;Y7SZY0nVDJVy6W5jvREzF57y6T7i5t/9P3QyNNWTGpwaPQ7So9mTHaRmbrgD3VZ3rdbBAIeH/Y1G&#10;dhJhPfIv+cdUegaL0zAOQBiFPVTnR2Q97UzJ3e+jQMWZ/mZoKMOCpQBTsE8Ben0DcQ2j9+j8bvgp&#10;0DJLYck9zc8DpJEXRZoM4h8AIza8aeDz0UPdhrGJ3EZGlwPtSdR/2emwiPNzRD3/ebZ/AAAA//8D&#10;AFBLAwQUAAYACAAAACEAHS+gxN0AAAAJAQAADwAAAGRycy9kb3ducmV2LnhtbEyPwU7DMBBE70j8&#10;g7WVuFE7CVRtiFNVSBUHLrTlA9zYtaPG6xA7afh7lhMcRzOaeVNtZ9+xyQyxDSghWwpgBpugW7QS&#10;Pk/7xzWwmBRq1QU0Er5NhG19f1epUocbHsx0TJZRCcZSSXAp9SXnsXHGq7gMvUHyLmHwKpEcLNeD&#10;ulG573guxIp71SItONWbV2ea63H0Ej7cZLPDiLl9+9rpy3uP6z0vpHxYzLsXYMnM6S8Mv/iEDjUx&#10;ncOIOrKOtBCEniQUxQYYBVZZTufOEp6eN8Driv9/UP8AAAD//wMAUEsBAi0AFAAGAAgAAAAhALaD&#10;OJL+AAAA4QEAABMAAAAAAAAAAAAAAAAAAAAAAFtDb250ZW50X1R5cGVzXS54bWxQSwECLQAUAAYA&#10;CAAAACEAOP0h/9YAAACUAQAACwAAAAAAAAAAAAAAAAAvAQAAX3JlbHMvLnJlbHNQSwECLQAUAAYA&#10;CAAAACEAdK4PyxsCAADBBAAADgAAAAAAAAAAAAAAAAAuAgAAZHJzL2Uyb0RvYy54bWxQSwECLQAU&#10;AAYACAAAACEAHS+gxN0AAAAJAQAADwAAAAAAAAAAAAAAAAB1BAAAZHJzL2Rvd25yZXYueG1sUEsF&#10;BgAAAAAEAAQA8wAAAH8FAAAAAA==&#10;" path="m3246120,l,,,76200r3246120,l3246120,xe" fillcolor="#00b050" stroked="f">
                <v:path arrowok="t"/>
                <w10:wrap type="topAndBottom" anchorx="page"/>
              </v:shape>
            </w:pict>
          </mc:Fallback>
        </mc:AlternateContent>
      </w:r>
      <w:bookmarkStart w:id="10" w:name="Grading_and_Evaluation_Activities:"/>
      <w:bookmarkEnd w:id="10"/>
      <w:r>
        <w:t>Grading</w:t>
      </w:r>
      <w:r>
        <w:rPr>
          <w:spacing w:val="-3"/>
        </w:rPr>
        <w:t xml:space="preserve"> </w:t>
      </w:r>
      <w:r>
        <w:t>and</w:t>
      </w:r>
      <w:r>
        <w:rPr>
          <w:spacing w:val="-1"/>
        </w:rPr>
        <w:t xml:space="preserve"> </w:t>
      </w:r>
      <w:r>
        <w:t>Evaluation</w:t>
      </w:r>
      <w:r>
        <w:rPr>
          <w:spacing w:val="-5"/>
        </w:rPr>
        <w:t xml:space="preserve"> </w:t>
      </w:r>
      <w:r>
        <w:rPr>
          <w:spacing w:val="-2"/>
        </w:rPr>
        <w:t>Activities:</w:t>
      </w:r>
    </w:p>
    <w:p w14:paraId="5E6A4036" w14:textId="77777777" w:rsidR="008E0D2B" w:rsidRDefault="008E0D2B">
      <w:pPr>
        <w:pStyle w:val="BodyText"/>
        <w:spacing w:before="102"/>
        <w:rPr>
          <w:b/>
        </w:rPr>
      </w:pPr>
    </w:p>
    <w:p w14:paraId="2D2E51E7" w14:textId="77777777" w:rsidR="008E0D2B" w:rsidRDefault="0074606A">
      <w:pPr>
        <w:pStyle w:val="BodyText"/>
        <w:spacing w:before="1"/>
        <w:ind w:left="295"/>
      </w:pPr>
      <w:r>
        <w:t>You have the option of selecting the type of grading for this course – Satisfactory/Unsatisfactory or Letter</w:t>
      </w:r>
      <w:r>
        <w:rPr>
          <w:spacing w:val="-2"/>
        </w:rPr>
        <w:t xml:space="preserve"> </w:t>
      </w:r>
      <w:r>
        <w:t>Grading</w:t>
      </w:r>
      <w:r>
        <w:rPr>
          <w:spacing w:val="-3"/>
        </w:rPr>
        <w:t xml:space="preserve"> </w:t>
      </w:r>
      <w:r>
        <w:t>(A-F).</w:t>
      </w:r>
      <w:r>
        <w:rPr>
          <w:spacing w:val="-3"/>
        </w:rPr>
        <w:t xml:space="preserve"> </w:t>
      </w:r>
      <w:r>
        <w:t>Please</w:t>
      </w:r>
      <w:r>
        <w:rPr>
          <w:spacing w:val="-2"/>
        </w:rPr>
        <w:t xml:space="preserve"> </w:t>
      </w:r>
      <w:r>
        <w:t>be</w:t>
      </w:r>
      <w:r>
        <w:rPr>
          <w:spacing w:val="-4"/>
        </w:rPr>
        <w:t xml:space="preserve"> </w:t>
      </w:r>
      <w:r>
        <w:t>aware</w:t>
      </w:r>
      <w:r>
        <w:rPr>
          <w:spacing w:val="-4"/>
        </w:rPr>
        <w:t xml:space="preserve"> </w:t>
      </w:r>
      <w:r>
        <w:t>that</w:t>
      </w:r>
      <w:r>
        <w:rPr>
          <w:spacing w:val="-1"/>
        </w:rPr>
        <w:t xml:space="preserve"> </w:t>
      </w:r>
      <w:r>
        <w:t>once</w:t>
      </w:r>
      <w:r>
        <w:rPr>
          <w:spacing w:val="-2"/>
        </w:rPr>
        <w:t xml:space="preserve"> </w:t>
      </w:r>
      <w:r>
        <w:t>you’ve</w:t>
      </w:r>
      <w:r>
        <w:rPr>
          <w:spacing w:val="-2"/>
        </w:rPr>
        <w:t xml:space="preserve"> </w:t>
      </w:r>
      <w:r>
        <w:t>selected</w:t>
      </w:r>
      <w:r>
        <w:rPr>
          <w:spacing w:val="-1"/>
        </w:rPr>
        <w:t xml:space="preserve"> </w:t>
      </w:r>
      <w:r>
        <w:t>the</w:t>
      </w:r>
      <w:r>
        <w:rPr>
          <w:spacing w:val="-4"/>
        </w:rPr>
        <w:t xml:space="preserve"> </w:t>
      </w:r>
      <w:r>
        <w:t>type</w:t>
      </w:r>
      <w:r>
        <w:rPr>
          <w:spacing w:val="-7"/>
        </w:rPr>
        <w:t xml:space="preserve"> </w:t>
      </w:r>
      <w:r>
        <w:t>of</w:t>
      </w:r>
      <w:r>
        <w:rPr>
          <w:spacing w:val="-1"/>
        </w:rPr>
        <w:t xml:space="preserve"> </w:t>
      </w:r>
      <w:r>
        <w:t>grading</w:t>
      </w:r>
      <w:r>
        <w:rPr>
          <w:spacing w:val="-5"/>
        </w:rPr>
        <w:t xml:space="preserve"> </w:t>
      </w:r>
      <w:r>
        <w:t>option,</w:t>
      </w:r>
      <w:r>
        <w:rPr>
          <w:spacing w:val="-2"/>
        </w:rPr>
        <w:t xml:space="preserve"> </w:t>
      </w:r>
      <w:r>
        <w:t>you</w:t>
      </w:r>
      <w:r>
        <w:rPr>
          <w:spacing w:val="-4"/>
        </w:rPr>
        <w:t xml:space="preserve"> </w:t>
      </w:r>
      <w:r>
        <w:t>cannot request a change after the course has begun.</w:t>
      </w:r>
    </w:p>
    <w:p w14:paraId="6508CF2D" w14:textId="77777777" w:rsidR="008E0D2B" w:rsidRDefault="008E0D2B">
      <w:pPr>
        <w:pStyle w:val="BodyText"/>
        <w:spacing w:before="6"/>
      </w:pPr>
    </w:p>
    <w:p w14:paraId="1E00DD66" w14:textId="77777777" w:rsidR="008E0D2B" w:rsidRDefault="0074606A">
      <w:pPr>
        <w:pStyle w:val="BodyText"/>
        <w:ind w:left="295" w:right="2692"/>
      </w:pPr>
      <w:r>
        <w:t>Participants</w:t>
      </w:r>
      <w:r>
        <w:rPr>
          <w:spacing w:val="-5"/>
        </w:rPr>
        <w:t xml:space="preserve"> </w:t>
      </w:r>
      <w:r>
        <w:t>will</w:t>
      </w:r>
      <w:r>
        <w:rPr>
          <w:spacing w:val="-2"/>
        </w:rPr>
        <w:t xml:space="preserve"> </w:t>
      </w:r>
      <w:r>
        <w:t>need</w:t>
      </w:r>
      <w:r>
        <w:rPr>
          <w:spacing w:val="-4"/>
        </w:rPr>
        <w:t xml:space="preserve"> </w:t>
      </w:r>
      <w:r>
        <w:t>to</w:t>
      </w:r>
      <w:r>
        <w:rPr>
          <w:spacing w:val="-7"/>
        </w:rPr>
        <w:t xml:space="preserve"> </w:t>
      </w:r>
      <w:r>
        <w:t>earn</w:t>
      </w:r>
      <w:r>
        <w:rPr>
          <w:spacing w:val="-4"/>
        </w:rPr>
        <w:t xml:space="preserve"> </w:t>
      </w:r>
      <w:r>
        <w:t>84</w:t>
      </w:r>
      <w:r>
        <w:rPr>
          <w:spacing w:val="-4"/>
        </w:rPr>
        <w:t xml:space="preserve"> </w:t>
      </w:r>
      <w:r>
        <w:t>or</w:t>
      </w:r>
      <w:r>
        <w:rPr>
          <w:spacing w:val="-2"/>
        </w:rPr>
        <w:t xml:space="preserve"> </w:t>
      </w:r>
      <w:r>
        <w:t>more</w:t>
      </w:r>
      <w:r>
        <w:rPr>
          <w:spacing w:val="-4"/>
        </w:rPr>
        <w:t xml:space="preserve"> </w:t>
      </w:r>
      <w:r>
        <w:t>points</w:t>
      </w:r>
      <w:r>
        <w:rPr>
          <w:spacing w:val="-5"/>
        </w:rPr>
        <w:t xml:space="preserve"> </w:t>
      </w:r>
      <w:r>
        <w:t>to</w:t>
      </w:r>
      <w:r>
        <w:rPr>
          <w:spacing w:val="-2"/>
        </w:rPr>
        <w:t xml:space="preserve"> </w:t>
      </w:r>
      <w:r>
        <w:t>earn</w:t>
      </w:r>
      <w:r>
        <w:rPr>
          <w:spacing w:val="-1"/>
        </w:rPr>
        <w:t xml:space="preserve"> </w:t>
      </w:r>
      <w:r>
        <w:t>a</w:t>
      </w:r>
      <w:r>
        <w:rPr>
          <w:spacing w:val="-4"/>
        </w:rPr>
        <w:t xml:space="preserve"> </w:t>
      </w:r>
      <w:r>
        <w:t>Satisfactory</w:t>
      </w:r>
      <w:r>
        <w:rPr>
          <w:spacing w:val="-3"/>
        </w:rPr>
        <w:t xml:space="preserve"> </w:t>
      </w:r>
      <w:r>
        <w:t>grade. 84-120 – Satisfactory Below</w:t>
      </w:r>
    </w:p>
    <w:p w14:paraId="223A42AF" w14:textId="77777777" w:rsidR="008E0D2B" w:rsidRDefault="0074606A">
      <w:pPr>
        <w:pStyle w:val="BodyText"/>
        <w:spacing w:line="293" w:lineRule="exact"/>
        <w:ind w:left="295"/>
      </w:pPr>
      <w:r>
        <w:t>Below</w:t>
      </w:r>
      <w:r>
        <w:rPr>
          <w:spacing w:val="-2"/>
        </w:rPr>
        <w:t xml:space="preserve"> </w:t>
      </w:r>
      <w:r>
        <w:t>84</w:t>
      </w:r>
      <w:r>
        <w:rPr>
          <w:spacing w:val="1"/>
        </w:rPr>
        <w:t xml:space="preserve"> </w:t>
      </w:r>
      <w:r>
        <w:t>–</w:t>
      </w:r>
      <w:r>
        <w:rPr>
          <w:spacing w:val="-1"/>
        </w:rPr>
        <w:t xml:space="preserve"> </w:t>
      </w:r>
      <w:r>
        <w:rPr>
          <w:spacing w:val="-2"/>
        </w:rPr>
        <w:t>Unsatisfactory</w:t>
      </w:r>
    </w:p>
    <w:p w14:paraId="301D08FE" w14:textId="77777777" w:rsidR="008E0D2B" w:rsidRDefault="008E0D2B">
      <w:pPr>
        <w:pStyle w:val="BodyText"/>
      </w:pPr>
    </w:p>
    <w:p w14:paraId="64EED4CF" w14:textId="77777777" w:rsidR="008E0D2B" w:rsidRDefault="0074606A">
      <w:pPr>
        <w:pStyle w:val="BodyText"/>
        <w:ind w:left="295"/>
      </w:pPr>
      <w:r>
        <w:t>Letter</w:t>
      </w:r>
      <w:r>
        <w:rPr>
          <w:spacing w:val="-1"/>
        </w:rPr>
        <w:t xml:space="preserve"> </w:t>
      </w:r>
      <w:r>
        <w:t>grades</w:t>
      </w:r>
      <w:r>
        <w:rPr>
          <w:spacing w:val="-2"/>
        </w:rPr>
        <w:t xml:space="preserve"> </w:t>
      </w:r>
      <w:r>
        <w:t>will</w:t>
      </w:r>
      <w:r>
        <w:rPr>
          <w:spacing w:val="-3"/>
        </w:rPr>
        <w:t xml:space="preserve"> </w:t>
      </w:r>
      <w:r>
        <w:t>be</w:t>
      </w:r>
      <w:r>
        <w:rPr>
          <w:spacing w:val="-1"/>
        </w:rPr>
        <w:t xml:space="preserve"> </w:t>
      </w:r>
      <w:r>
        <w:t>assigned</w:t>
      </w:r>
      <w:r>
        <w:rPr>
          <w:spacing w:val="-3"/>
        </w:rPr>
        <w:t xml:space="preserve"> </w:t>
      </w:r>
      <w:r>
        <w:t>as</w:t>
      </w:r>
      <w:r>
        <w:rPr>
          <w:spacing w:val="-1"/>
        </w:rPr>
        <w:t xml:space="preserve"> </w:t>
      </w:r>
      <w:proofErr w:type="gramStart"/>
      <w:r>
        <w:rPr>
          <w:spacing w:val="-2"/>
        </w:rPr>
        <w:t>followed</w:t>
      </w:r>
      <w:proofErr w:type="gramEnd"/>
      <w:r>
        <w:rPr>
          <w:spacing w:val="-2"/>
        </w:rPr>
        <w:t>:</w:t>
      </w:r>
    </w:p>
    <w:p w14:paraId="3966EF8D" w14:textId="77777777" w:rsidR="008E0D2B" w:rsidRDefault="0074606A">
      <w:pPr>
        <w:pStyle w:val="BodyText"/>
        <w:ind w:left="295"/>
      </w:pPr>
      <w:r>
        <w:t>A</w:t>
      </w:r>
      <w:r>
        <w:rPr>
          <w:spacing w:val="-1"/>
        </w:rPr>
        <w:t xml:space="preserve"> </w:t>
      </w:r>
      <w:r>
        <w:t>– 108-120</w:t>
      </w:r>
      <w:r>
        <w:rPr>
          <w:spacing w:val="-2"/>
        </w:rPr>
        <w:t xml:space="preserve"> </w:t>
      </w:r>
      <w:r>
        <w:t>(90%</w:t>
      </w:r>
      <w:r>
        <w:rPr>
          <w:spacing w:val="-2"/>
        </w:rPr>
        <w:t xml:space="preserve"> </w:t>
      </w:r>
      <w:r>
        <w:t>or</w:t>
      </w:r>
      <w:r>
        <w:rPr>
          <w:spacing w:val="-2"/>
        </w:rPr>
        <w:t xml:space="preserve"> above)</w:t>
      </w:r>
    </w:p>
    <w:p w14:paraId="3D00D2B5" w14:textId="77777777" w:rsidR="008E0D2B" w:rsidRDefault="0074606A">
      <w:pPr>
        <w:pStyle w:val="BodyText"/>
        <w:ind w:left="295"/>
      </w:pPr>
      <w:r>
        <w:t>B</w:t>
      </w:r>
      <w:r>
        <w:rPr>
          <w:spacing w:val="-2"/>
        </w:rPr>
        <w:t xml:space="preserve"> </w:t>
      </w:r>
      <w:r>
        <w:t>– 96-107</w:t>
      </w:r>
      <w:r>
        <w:rPr>
          <w:spacing w:val="-1"/>
        </w:rPr>
        <w:t xml:space="preserve"> </w:t>
      </w:r>
      <w:r>
        <w:t>(80%</w:t>
      </w:r>
      <w:r>
        <w:rPr>
          <w:spacing w:val="-2"/>
        </w:rPr>
        <w:t xml:space="preserve"> </w:t>
      </w:r>
      <w:r>
        <w:t xml:space="preserve">or </w:t>
      </w:r>
      <w:r>
        <w:rPr>
          <w:spacing w:val="-2"/>
        </w:rPr>
        <w:t>above)</w:t>
      </w:r>
    </w:p>
    <w:p w14:paraId="63A04577" w14:textId="77777777" w:rsidR="008E0D2B" w:rsidRDefault="0074606A">
      <w:pPr>
        <w:pStyle w:val="BodyText"/>
        <w:ind w:left="295"/>
      </w:pPr>
      <w:r>
        <w:t>C</w:t>
      </w:r>
      <w:r>
        <w:rPr>
          <w:spacing w:val="-1"/>
        </w:rPr>
        <w:t xml:space="preserve"> </w:t>
      </w:r>
      <w:r>
        <w:t>– 84-95</w:t>
      </w:r>
      <w:r>
        <w:rPr>
          <w:spacing w:val="-1"/>
        </w:rPr>
        <w:t xml:space="preserve"> </w:t>
      </w:r>
      <w:r>
        <w:t>(70%</w:t>
      </w:r>
      <w:r>
        <w:rPr>
          <w:spacing w:val="-2"/>
        </w:rPr>
        <w:t xml:space="preserve"> </w:t>
      </w:r>
      <w:r>
        <w:t>or</w:t>
      </w:r>
      <w:r>
        <w:rPr>
          <w:spacing w:val="-2"/>
        </w:rPr>
        <w:t xml:space="preserve"> above)</w:t>
      </w:r>
    </w:p>
    <w:p w14:paraId="1695CCA9" w14:textId="77777777" w:rsidR="008E0D2B" w:rsidRDefault="0074606A">
      <w:pPr>
        <w:pStyle w:val="BodyText"/>
        <w:ind w:left="295"/>
      </w:pPr>
      <w:r>
        <w:t>D –</w:t>
      </w:r>
      <w:r>
        <w:rPr>
          <w:spacing w:val="-2"/>
        </w:rPr>
        <w:t xml:space="preserve"> </w:t>
      </w:r>
      <w:r>
        <w:t>72-83 (60%</w:t>
      </w:r>
      <w:r>
        <w:rPr>
          <w:spacing w:val="-2"/>
        </w:rPr>
        <w:t xml:space="preserve"> </w:t>
      </w:r>
      <w:r>
        <w:t>or</w:t>
      </w:r>
      <w:r>
        <w:rPr>
          <w:spacing w:val="-2"/>
        </w:rPr>
        <w:t xml:space="preserve"> above)</w:t>
      </w:r>
    </w:p>
    <w:p w14:paraId="0BD92E7D" w14:textId="77777777" w:rsidR="008E0D2B" w:rsidRDefault="0074606A">
      <w:pPr>
        <w:pStyle w:val="BodyText"/>
        <w:ind w:left="295"/>
      </w:pPr>
      <w:r>
        <w:t>F</w:t>
      </w:r>
      <w:r>
        <w:rPr>
          <w:spacing w:val="-1"/>
        </w:rPr>
        <w:t xml:space="preserve"> </w:t>
      </w:r>
      <w:r>
        <w:t>– Below</w:t>
      </w:r>
      <w:r>
        <w:rPr>
          <w:spacing w:val="-2"/>
        </w:rPr>
        <w:t xml:space="preserve"> </w:t>
      </w:r>
      <w:r>
        <w:t>72 (59%</w:t>
      </w:r>
      <w:r>
        <w:rPr>
          <w:spacing w:val="-2"/>
        </w:rPr>
        <w:t xml:space="preserve"> </w:t>
      </w:r>
      <w:r>
        <w:t>and</w:t>
      </w:r>
      <w:r>
        <w:rPr>
          <w:spacing w:val="-1"/>
        </w:rPr>
        <w:t xml:space="preserve"> </w:t>
      </w:r>
      <w:r>
        <w:rPr>
          <w:spacing w:val="-2"/>
        </w:rPr>
        <w:t>below)</w:t>
      </w:r>
    </w:p>
    <w:p w14:paraId="25D922A4" w14:textId="77777777" w:rsidR="008E0D2B" w:rsidRDefault="008E0D2B">
      <w:pPr>
        <w:pStyle w:val="BodyText"/>
        <w:sectPr w:rsidR="008E0D2B">
          <w:pgSz w:w="12240" w:h="15840"/>
          <w:pgMar w:top="680" w:right="1080" w:bottom="1380" w:left="720" w:header="0" w:footer="1187" w:gutter="0"/>
          <w:cols w:space="720"/>
        </w:sectPr>
      </w:pPr>
    </w:p>
    <w:p w14:paraId="1612AE05" w14:textId="77777777" w:rsidR="008E0D2B" w:rsidRDefault="0074606A">
      <w:pPr>
        <w:pStyle w:val="Heading2"/>
        <w:spacing w:before="32"/>
      </w:pPr>
      <w:r>
        <w:rPr>
          <w:noProof/>
        </w:rPr>
        <w:lastRenderedPageBreak/>
        <mc:AlternateContent>
          <mc:Choice Requires="wps">
            <w:drawing>
              <wp:anchor distT="0" distB="0" distL="0" distR="0" simplePos="0" relativeHeight="487590400" behindDoc="1" locked="0" layoutInCell="1" allowOverlap="1" wp14:anchorId="416CB3DF" wp14:editId="783EF323">
                <wp:simplePos x="0" y="0"/>
                <wp:positionH relativeFrom="page">
                  <wp:posOffset>640080</wp:posOffset>
                </wp:positionH>
                <wp:positionV relativeFrom="paragraph">
                  <wp:posOffset>235584</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B050"/>
                        </a:solidFill>
                      </wps:spPr>
                      <wps:bodyPr wrap="square" lIns="0" tIns="0" rIns="0" bIns="0" rtlCol="0">
                        <a:prstTxWarp prst="textNoShape">
                          <a:avLst/>
                        </a:prstTxWarp>
                        <a:noAutofit/>
                      </wps:bodyPr>
                    </wps:wsp>
                  </a:graphicData>
                </a:graphic>
              </wp:anchor>
            </w:drawing>
          </mc:Choice>
          <mc:Fallback>
            <w:pict>
              <v:shape w14:anchorId="6CCD52B7" id="Graphic 8" o:spid="_x0000_s1026" alt="&quot;&quot;" style="position:absolute;margin-left:50.4pt;margin-top:18.5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LGwIAAMEEAAAOAAAAZHJzL2Uyb0RvYy54bWysVMFu2zAMvQ/YPwi6L3ayLSuMOMXWosOA&#10;oivQDDsrshwbk0WNUmLn70fJkWtspxW92JT5TL/3SHpzPXSanRS6FkzJl4ucM2UkVK05lPzH7u7d&#10;FWfOC1MJDUaV/Kwcv96+fbPpbaFW0ICuFDIqYlzR25I33tsiy5xsVCfcAqwylKwBO+HpiIesQtFT&#10;9U5nqzxfZz1gZRGkco6e3o5Jvo3161pJ/72unfJMl5y4+XjFeN2Ha7bdiOKAwjatvNAQL2DRidbQ&#10;R6dSt8ILdsT2n1JdKxEc1H4hocugrlupogZSs8z/UvPUCKuiFjLH2ckm93pl5cPpyT5ioO7sPchf&#10;jhzJeuuKKRMO7oIZauwCloizIbp4nlxUg2eSHr5ffVgvV2S2pNynNXUpuJyJIr0sj85/VRALidO9&#10;82MTqhSJJkVyMClEamVooo5N9JxRE5EzauJ+bKIVPrwX2IWQ9TMmTSISsh2c1A4izgcRE98khag+&#10;Y7SZY0nVDJVy6W5jvREzF57y6T7i5t/9P3QyNNWTGpwaPQ7So9mTHaRmbrgD3VZ3rdbBAIeH/Y1G&#10;dhJhPfIv+cdUegaL0zAOQBiFPVTnR2Q97UzJ3e+jQMWZ/mZoKMOCpQBTsE8Ben0DcQ2j9+j8bvgp&#10;0DJLYck9zc8DpJEXRZoM4h8AIza8aeDz0UPdhrGJ3EZGlwPtSdR/2emwiPNzRD3/ebZ/AAAA//8D&#10;AFBLAwQUAAYACAAAACEA4ujEAN0AAAAJAQAADwAAAGRycy9kb3ducmV2LnhtbEyPwU7DMBBE70j8&#10;g7VI3KjtFJWSxqkqpIoDF1r4ADd27ajxOsROGv6e5QTH0Yxm3lTbOXRsskNqIyqQCwHMYhNNi07B&#10;58f+YQ0sZY1GdxGtgm+bYFvf3lS6NPGKBzsds2NUgqnUCnzOfcl5arwNOi1ib5G8cxyCziQHx82g&#10;r1QeOl4IseJBt0gLXvf2xdvmchyDgnc/OXkYsXCvXztzfutxvedLpe7v5t0GWLZz/gvDLz6hQ01M&#10;pziiSawjLQShZwXLJwmMAitZ0LmTgsdnCbyu+P8H9Q8AAAD//wMAUEsBAi0AFAAGAAgAAAAhALaD&#10;OJL+AAAA4QEAABMAAAAAAAAAAAAAAAAAAAAAAFtDb250ZW50X1R5cGVzXS54bWxQSwECLQAUAAYA&#10;CAAAACEAOP0h/9YAAACUAQAACwAAAAAAAAAAAAAAAAAvAQAAX3JlbHMvLnJlbHNQSwECLQAUAAYA&#10;CAAAACEAdK4PyxsCAADBBAAADgAAAAAAAAAAAAAAAAAuAgAAZHJzL2Uyb0RvYy54bWxQSwECLQAU&#10;AAYACAAAACEA4ujEAN0AAAAJAQAADwAAAAAAAAAAAAAAAAB1BAAAZHJzL2Rvd25yZXYueG1sUEsF&#10;BgAAAAAEAAQA8wAAAH8FAAAAAA==&#10;" path="m3246120,l,,,76200r3246120,l3246120,xe" fillcolor="#00b050" stroked="f">
                <v:path arrowok="t"/>
                <w10:wrap type="topAndBottom" anchorx="page"/>
              </v:shape>
            </w:pict>
          </mc:Fallback>
        </mc:AlternateContent>
      </w:r>
      <w:bookmarkStart w:id="11" w:name="Scholastic_Dishonesty"/>
      <w:bookmarkEnd w:id="11"/>
      <w:r>
        <w:t>Scholastic</w:t>
      </w:r>
      <w:r>
        <w:rPr>
          <w:spacing w:val="-2"/>
        </w:rPr>
        <w:t xml:space="preserve"> Dishonesty</w:t>
      </w:r>
    </w:p>
    <w:p w14:paraId="65AAB162" w14:textId="77777777" w:rsidR="008E0D2B" w:rsidRDefault="008E0D2B">
      <w:pPr>
        <w:pStyle w:val="BodyText"/>
        <w:spacing w:before="102"/>
        <w:rPr>
          <w:b/>
        </w:rPr>
      </w:pPr>
    </w:p>
    <w:p w14:paraId="6063E5F3" w14:textId="77777777" w:rsidR="008E0D2B" w:rsidRDefault="0074606A">
      <w:pPr>
        <w:pStyle w:val="BodyText"/>
        <w:ind w:left="295" w:right="268"/>
      </w:pPr>
      <w:r>
        <w:t>Students</w:t>
      </w:r>
      <w:r>
        <w:rPr>
          <w:spacing w:val="-3"/>
        </w:rPr>
        <w:t xml:space="preserve"> </w:t>
      </w:r>
      <w:r>
        <w:t>enrolled</w:t>
      </w:r>
      <w:r>
        <w:rPr>
          <w:spacing w:val="-1"/>
        </w:rPr>
        <w:t xml:space="preserve"> </w:t>
      </w:r>
      <w:r>
        <w:t>in</w:t>
      </w:r>
      <w:r>
        <w:rPr>
          <w:spacing w:val="-4"/>
        </w:rPr>
        <w:t xml:space="preserve"> </w:t>
      </w:r>
      <w:r>
        <w:t>this</w:t>
      </w:r>
      <w:r>
        <w:rPr>
          <w:spacing w:val="-5"/>
        </w:rPr>
        <w:t xml:space="preserve"> </w:t>
      </w:r>
      <w:r>
        <w:t>course</w:t>
      </w:r>
      <w:r>
        <w:rPr>
          <w:spacing w:val="-2"/>
        </w:rPr>
        <w:t xml:space="preserve"> </w:t>
      </w:r>
      <w:r>
        <w:t>are</w:t>
      </w:r>
      <w:r>
        <w:rPr>
          <w:spacing w:val="-2"/>
        </w:rPr>
        <w:t xml:space="preserve"> </w:t>
      </w:r>
      <w:r>
        <w:t>expected</w:t>
      </w:r>
      <w:r>
        <w:rPr>
          <w:spacing w:val="-4"/>
        </w:rPr>
        <w:t xml:space="preserve"> </w:t>
      </w:r>
      <w:r>
        <w:t>to</w:t>
      </w:r>
      <w:r>
        <w:rPr>
          <w:spacing w:val="-2"/>
        </w:rPr>
        <w:t xml:space="preserve"> </w:t>
      </w:r>
      <w:r>
        <w:t>be</w:t>
      </w:r>
      <w:r>
        <w:rPr>
          <w:spacing w:val="-2"/>
        </w:rPr>
        <w:t xml:space="preserve"> </w:t>
      </w:r>
      <w:r>
        <w:t>aware</w:t>
      </w:r>
      <w:r>
        <w:rPr>
          <w:spacing w:val="-2"/>
        </w:rPr>
        <w:t xml:space="preserve"> </w:t>
      </w:r>
      <w:r>
        <w:t>of</w:t>
      </w:r>
      <w:r>
        <w:rPr>
          <w:spacing w:val="-4"/>
        </w:rPr>
        <w:t xml:space="preserve"> </w:t>
      </w:r>
      <w:r>
        <w:t>the</w:t>
      </w:r>
      <w:r>
        <w:rPr>
          <w:spacing w:val="-4"/>
        </w:rPr>
        <w:t xml:space="preserve"> </w:t>
      </w:r>
      <w:r>
        <w:t>seriousness</w:t>
      </w:r>
      <w:r>
        <w:rPr>
          <w:spacing w:val="-3"/>
        </w:rPr>
        <w:t xml:space="preserve"> </w:t>
      </w:r>
      <w:r>
        <w:t>of</w:t>
      </w:r>
      <w:r>
        <w:rPr>
          <w:spacing w:val="-1"/>
        </w:rPr>
        <w:t xml:space="preserve"> </w:t>
      </w:r>
      <w:r>
        <w:t>scholastic</w:t>
      </w:r>
      <w:r>
        <w:rPr>
          <w:spacing w:val="-6"/>
        </w:rPr>
        <w:t xml:space="preserve"> </w:t>
      </w:r>
      <w:r>
        <w:t xml:space="preserve">dishonesty. Unacceptable behavior such as submitting someone else's work as your own, cheating on exams, or plagiarizing can result in failure of the course or other sanctions. For a more detailed description of these policies, please refer to the UND Code of Student Life; Appendix IIIa-3, at: </w:t>
      </w:r>
      <w:hyperlink r:id="rId9">
        <w:r>
          <w:rPr>
            <w:color w:val="0000FF"/>
            <w:spacing w:val="-2"/>
            <w:u w:val="single" w:color="0000FF"/>
          </w:rPr>
          <w:t>http://und.edu/student-affairs/code-of-student-life/</w:t>
        </w:r>
      </w:hyperlink>
    </w:p>
    <w:sectPr w:rsidR="008E0D2B">
      <w:pgSz w:w="12240" w:h="15840"/>
      <w:pgMar w:top="980" w:right="1080" w:bottom="1380" w:left="720" w:header="0"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DE46" w14:textId="77777777" w:rsidR="0074606A" w:rsidRDefault="0074606A">
      <w:r>
        <w:separator/>
      </w:r>
    </w:p>
  </w:endnote>
  <w:endnote w:type="continuationSeparator" w:id="0">
    <w:p w14:paraId="069E680C" w14:textId="77777777" w:rsidR="0074606A" w:rsidRDefault="0074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CD82" w14:textId="77777777" w:rsidR="008E0D2B" w:rsidRDefault="0074606A">
    <w:pPr>
      <w:pStyle w:val="BodyText"/>
      <w:spacing w:line="14" w:lineRule="auto"/>
      <w:rPr>
        <w:sz w:val="20"/>
      </w:rPr>
    </w:pPr>
    <w:r>
      <w:rPr>
        <w:noProof/>
        <w:sz w:val="20"/>
      </w:rPr>
      <mc:AlternateContent>
        <mc:Choice Requires="wps">
          <w:drawing>
            <wp:anchor distT="0" distB="0" distL="0" distR="0" simplePos="0" relativeHeight="487525376" behindDoc="1" locked="0" layoutInCell="1" allowOverlap="1" wp14:anchorId="55C5F211" wp14:editId="25E45257">
              <wp:simplePos x="0" y="0"/>
              <wp:positionH relativeFrom="page">
                <wp:posOffset>2924048</wp:posOffset>
              </wp:positionH>
              <wp:positionV relativeFrom="page">
                <wp:posOffset>9164828</wp:posOffset>
              </wp:positionV>
              <wp:extent cx="165735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177800"/>
                      </a:xfrm>
                      <a:prstGeom prst="rect">
                        <a:avLst/>
                      </a:prstGeom>
                    </wps:spPr>
                    <wps:txbx>
                      <w:txbxContent>
                        <w:p w14:paraId="4337971E" w14:textId="77777777" w:rsidR="008E0D2B" w:rsidRDefault="0074606A">
                          <w:pPr>
                            <w:pStyle w:val="BodyText"/>
                            <w:spacing w:line="264" w:lineRule="exact"/>
                            <w:ind w:left="20"/>
                          </w:pPr>
                          <w:r>
                            <w:t>Last Updated:</w:t>
                          </w:r>
                          <w:r>
                            <w:rPr>
                              <w:spacing w:val="-2"/>
                            </w:rPr>
                            <w:t xml:space="preserve"> 12/06/2019</w:t>
                          </w:r>
                        </w:p>
                      </w:txbxContent>
                    </wps:txbx>
                    <wps:bodyPr wrap="square" lIns="0" tIns="0" rIns="0" bIns="0" rtlCol="0">
                      <a:noAutofit/>
                    </wps:bodyPr>
                  </wps:wsp>
                </a:graphicData>
              </a:graphic>
            </wp:anchor>
          </w:drawing>
        </mc:Choice>
        <mc:Fallback>
          <w:pict>
            <v:shapetype w14:anchorId="55C5F211" id="_x0000_t202" coordsize="21600,21600" o:spt="202" path="m,l,21600r21600,l21600,xe">
              <v:stroke joinstyle="miter"/>
              <v:path gradientshapeok="t" o:connecttype="rect"/>
            </v:shapetype>
            <v:shape id="Textbox 1" o:spid="_x0000_s1026" type="#_x0000_t202" style="position:absolute;margin-left:230.25pt;margin-top:721.65pt;width:130.5pt;height:14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1zlAEAABsDAAAOAAAAZHJzL2Uyb0RvYy54bWysUsFu2zAMvQ/YPwi6L3I6tCmMOMW2YsOA&#10;YhvQ7gMUWYqNWaJGKrHz96NUJxm2W9ELTZnU43uPWt9NfhAHi9RDaORyUUlhg4G2D7tG/nz6/O5W&#10;Cko6tHqAYBt5tCTvNm/frMdY2yvoYGgtCgYJVI+xkV1KsVaKTGe9pgVEG7joAL1OfMSdalGPjO4H&#10;dVVVN2oEbCOCsUT89/65KDcF3zlr0nfnyCYxNJK5pRKxxG2OarPW9Q517Hoz09AvYOF1H3joGepe&#10;Jy322P8H5XuDQODSwoBX4FxvbNHAapbVP2oeOx1t0cLmUDzbRK8Ha74dHuMPFGn6CBMvsIig+ADm&#10;F7E3aoxUzz3ZU6qJu7PQyaHPX5Yg+CJ7ezz7aackTEa7uV69v+aS4dpytbqtiuHqcjsipS8WvMhJ&#10;I5H3VRjowwOlPF/Xp5aZzPP8zCRN24lbcrqF9sgiRt5jI+n3XqOVYvga2Ki89FOCp2R7SjANn6A8&#10;jawlwId9AteXyRfceTJvoBCaX0te8d/n0nV505s/AAAA//8DAFBLAwQUAAYACAAAACEAqLDzW+EA&#10;AAANAQAADwAAAGRycy9kb3ducmV2LnhtbEyPwU7DMBBE70j8g7VI3KidJqQlxKkqBCckRBoOPTqx&#10;m0SN1yF22/D3bE9w3Jmn2Zl8M9uBnc3ke4cSooUAZrBxusdWwlf19rAG5oNCrQaHRsKP8bApbm9y&#10;lWl3wdKcd6FlFII+UxK6EMaMc990xiq/cKNB8g5usirQObVcT+pC4XbgSyFSblWP9KFTo3npTHPc&#10;nayE7R7L1/77o/4sD2VfVU8C39OjlPd38/YZWDBz+IPhWp+qQ0GdandC7dkgIUnFI6FkJEkcAyNk&#10;tYxIqq/SKoqBFzn/v6L4BQAA//8DAFBLAQItABQABgAIAAAAIQC2gziS/gAAAOEBAAATAAAAAAAA&#10;AAAAAAAAAAAAAABbQ29udGVudF9UeXBlc10ueG1sUEsBAi0AFAAGAAgAAAAhADj9If/WAAAAlAEA&#10;AAsAAAAAAAAAAAAAAAAALwEAAF9yZWxzLy5yZWxzUEsBAi0AFAAGAAgAAAAhAHC8DXOUAQAAGwMA&#10;AA4AAAAAAAAAAAAAAAAALgIAAGRycy9lMm9Eb2MueG1sUEsBAi0AFAAGAAgAAAAhAKiw81vhAAAA&#10;DQEAAA8AAAAAAAAAAAAAAAAA7gMAAGRycy9kb3ducmV2LnhtbFBLBQYAAAAABAAEAPMAAAD8BAAA&#10;AAA=&#10;" filled="f" stroked="f">
              <v:textbox inset="0,0,0,0">
                <w:txbxContent>
                  <w:p w14:paraId="4337971E" w14:textId="77777777" w:rsidR="008E0D2B" w:rsidRDefault="0074606A">
                    <w:pPr>
                      <w:pStyle w:val="BodyText"/>
                      <w:spacing w:line="264" w:lineRule="exact"/>
                      <w:ind w:left="20"/>
                    </w:pPr>
                    <w:r>
                      <w:t>Last Updated:</w:t>
                    </w:r>
                    <w:r>
                      <w:rPr>
                        <w:spacing w:val="-2"/>
                      </w:rPr>
                      <w:t xml:space="preserve"> 12/06/2019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0E27" w14:textId="77777777" w:rsidR="0074606A" w:rsidRDefault="0074606A">
      <w:r>
        <w:separator/>
      </w:r>
    </w:p>
  </w:footnote>
  <w:footnote w:type="continuationSeparator" w:id="0">
    <w:p w14:paraId="6B96BD96" w14:textId="77777777" w:rsidR="0074606A" w:rsidRDefault="00746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16DCE"/>
    <w:multiLevelType w:val="hybridMultilevel"/>
    <w:tmpl w:val="45C65214"/>
    <w:lvl w:ilvl="0" w:tplc="4ACAA6E8">
      <w:numFmt w:val="bullet"/>
      <w:lvlText w:val=""/>
      <w:lvlJc w:val="left"/>
      <w:pPr>
        <w:ind w:left="1015" w:hanging="360"/>
      </w:pPr>
      <w:rPr>
        <w:rFonts w:ascii="Symbol" w:eastAsia="Symbol" w:hAnsi="Symbol" w:cs="Symbol" w:hint="default"/>
        <w:b w:val="0"/>
        <w:bCs w:val="0"/>
        <w:i w:val="0"/>
        <w:iCs w:val="0"/>
        <w:spacing w:val="0"/>
        <w:w w:val="97"/>
        <w:sz w:val="20"/>
        <w:szCs w:val="20"/>
        <w:lang w:val="en-US" w:eastAsia="en-US" w:bidi="ar-SA"/>
      </w:rPr>
    </w:lvl>
    <w:lvl w:ilvl="1" w:tplc="AE34B6F8">
      <w:numFmt w:val="bullet"/>
      <w:lvlText w:val="•"/>
      <w:lvlJc w:val="left"/>
      <w:pPr>
        <w:ind w:left="1962" w:hanging="360"/>
      </w:pPr>
      <w:rPr>
        <w:rFonts w:hint="default"/>
        <w:lang w:val="en-US" w:eastAsia="en-US" w:bidi="ar-SA"/>
      </w:rPr>
    </w:lvl>
    <w:lvl w:ilvl="2" w:tplc="0188FE68">
      <w:numFmt w:val="bullet"/>
      <w:lvlText w:val="•"/>
      <w:lvlJc w:val="left"/>
      <w:pPr>
        <w:ind w:left="2904" w:hanging="360"/>
      </w:pPr>
      <w:rPr>
        <w:rFonts w:hint="default"/>
        <w:lang w:val="en-US" w:eastAsia="en-US" w:bidi="ar-SA"/>
      </w:rPr>
    </w:lvl>
    <w:lvl w:ilvl="3" w:tplc="76368D22">
      <w:numFmt w:val="bullet"/>
      <w:lvlText w:val="•"/>
      <w:lvlJc w:val="left"/>
      <w:pPr>
        <w:ind w:left="3846" w:hanging="360"/>
      </w:pPr>
      <w:rPr>
        <w:rFonts w:hint="default"/>
        <w:lang w:val="en-US" w:eastAsia="en-US" w:bidi="ar-SA"/>
      </w:rPr>
    </w:lvl>
    <w:lvl w:ilvl="4" w:tplc="B63821F2">
      <w:numFmt w:val="bullet"/>
      <w:lvlText w:val="•"/>
      <w:lvlJc w:val="left"/>
      <w:pPr>
        <w:ind w:left="4788" w:hanging="360"/>
      </w:pPr>
      <w:rPr>
        <w:rFonts w:hint="default"/>
        <w:lang w:val="en-US" w:eastAsia="en-US" w:bidi="ar-SA"/>
      </w:rPr>
    </w:lvl>
    <w:lvl w:ilvl="5" w:tplc="8E888CDE">
      <w:numFmt w:val="bullet"/>
      <w:lvlText w:val="•"/>
      <w:lvlJc w:val="left"/>
      <w:pPr>
        <w:ind w:left="5730" w:hanging="360"/>
      </w:pPr>
      <w:rPr>
        <w:rFonts w:hint="default"/>
        <w:lang w:val="en-US" w:eastAsia="en-US" w:bidi="ar-SA"/>
      </w:rPr>
    </w:lvl>
    <w:lvl w:ilvl="6" w:tplc="97B4761C">
      <w:numFmt w:val="bullet"/>
      <w:lvlText w:val="•"/>
      <w:lvlJc w:val="left"/>
      <w:pPr>
        <w:ind w:left="6672" w:hanging="360"/>
      </w:pPr>
      <w:rPr>
        <w:rFonts w:hint="default"/>
        <w:lang w:val="en-US" w:eastAsia="en-US" w:bidi="ar-SA"/>
      </w:rPr>
    </w:lvl>
    <w:lvl w:ilvl="7" w:tplc="7782593E">
      <w:numFmt w:val="bullet"/>
      <w:lvlText w:val="•"/>
      <w:lvlJc w:val="left"/>
      <w:pPr>
        <w:ind w:left="7614" w:hanging="360"/>
      </w:pPr>
      <w:rPr>
        <w:rFonts w:hint="default"/>
        <w:lang w:val="en-US" w:eastAsia="en-US" w:bidi="ar-SA"/>
      </w:rPr>
    </w:lvl>
    <w:lvl w:ilvl="8" w:tplc="2758D7F0">
      <w:numFmt w:val="bullet"/>
      <w:lvlText w:val="•"/>
      <w:lvlJc w:val="left"/>
      <w:pPr>
        <w:ind w:left="8556" w:hanging="360"/>
      </w:pPr>
      <w:rPr>
        <w:rFonts w:hint="default"/>
        <w:lang w:val="en-US" w:eastAsia="en-US" w:bidi="ar-SA"/>
      </w:rPr>
    </w:lvl>
  </w:abstractNum>
  <w:num w:numId="1" w16cid:durableId="195062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2B"/>
    <w:rsid w:val="00547A86"/>
    <w:rsid w:val="0074606A"/>
    <w:rsid w:val="008E0D2B"/>
    <w:rsid w:val="00D51FF4"/>
    <w:rsid w:val="00D7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12F5"/>
  <w15:docId w15:val="{844744FF-6F94-4DA6-91E5-42B01B22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4"/>
      <w:ind w:left="367" w:right="3"/>
      <w:jc w:val="center"/>
      <w:outlineLvl w:val="0"/>
    </w:pPr>
    <w:rPr>
      <w:b/>
      <w:bCs/>
      <w:sz w:val="32"/>
      <w:szCs w:val="32"/>
    </w:rPr>
  </w:style>
  <w:style w:type="paragraph" w:styleId="Heading2">
    <w:name w:val="heading 2"/>
    <w:basedOn w:val="Normal"/>
    <w:uiPriority w:val="9"/>
    <w:unhideWhenUsed/>
    <w:qFormat/>
    <w:pPr>
      <w:ind w:left="29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5" w:right="69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nd.edu/student-affairs/code-of-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3007</Characters>
  <Application>Microsoft Office Word</Application>
  <DocSecurity>0</DocSecurity>
  <Lines>90</Lines>
  <Paragraphs>40</Paragraphs>
  <ScaleCrop>false</ScaleCrop>
  <Company>Microsoft</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Jones,Kim L</dc:creator>
  <cp:lastModifiedBy>Graetz, Jennifer</cp:lastModifiedBy>
  <cp:revision>3</cp:revision>
  <dcterms:created xsi:type="dcterms:W3CDTF">2025-11-12T22:21:00Z</dcterms:created>
  <dcterms:modified xsi:type="dcterms:W3CDTF">2025-11-12T22:21:00Z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Acrobat PDFMaker 15 for Word</vt:lpwstr>
  </property>
  <property fmtid="{D5CDD505-2E9C-101B-9397-08002B2CF9AE}" pid="4" name="LastSaved">
    <vt:filetime>2025-10-30T00:00:00Z</vt:filetime>
  </property>
  <property fmtid="{D5CDD505-2E9C-101B-9397-08002B2CF9AE}" pid="5" name="Producer">
    <vt:lpwstr>Adobe PDF Library 15.0</vt:lpwstr>
  </property>
  <property fmtid="{D5CDD505-2E9C-101B-9397-08002B2CF9AE}" pid="6" name="SourceModified">
    <vt:lpwstr>D:20191206211106</vt:lpwstr>
  </property>
</Properties>
</file>