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3115" w14:textId="77777777" w:rsidR="009955A2" w:rsidRDefault="009955A2">
      <w:pPr>
        <w:pStyle w:val="BodyText"/>
        <w:rPr>
          <w:rFonts w:ascii="Times New Roman"/>
          <w:sz w:val="24"/>
        </w:rPr>
      </w:pPr>
    </w:p>
    <w:p w14:paraId="64C3EFD5" w14:textId="77777777" w:rsidR="009955A2" w:rsidRDefault="009955A2">
      <w:pPr>
        <w:pStyle w:val="BodyText"/>
        <w:spacing w:before="254"/>
        <w:rPr>
          <w:rFonts w:ascii="Times New Roman"/>
          <w:sz w:val="24"/>
        </w:rPr>
      </w:pPr>
    </w:p>
    <w:p w14:paraId="4BD4AC4C" w14:textId="77777777" w:rsidR="009955A2" w:rsidRDefault="00A85B45">
      <w:pPr>
        <w:ind w:left="65" w:right="1820"/>
        <w:jc w:val="center"/>
        <w:rPr>
          <w:rFonts w:ascii="Corbel"/>
          <w:i/>
          <w:sz w:val="24"/>
        </w:rPr>
      </w:pPr>
      <w:r>
        <w:rPr>
          <w:rFonts w:ascii="Corbel"/>
          <w:i/>
          <w:noProof/>
          <w:sz w:val="24"/>
        </w:rPr>
        <w:drawing>
          <wp:anchor distT="0" distB="0" distL="0" distR="0" simplePos="0" relativeHeight="15729664" behindDoc="0" locked="0" layoutInCell="1" allowOverlap="1" wp14:anchorId="29220E8A" wp14:editId="55456CFF">
            <wp:simplePos x="0" y="0"/>
            <wp:positionH relativeFrom="page">
              <wp:posOffset>578613</wp:posOffset>
            </wp:positionH>
            <wp:positionV relativeFrom="paragraph">
              <wp:posOffset>-516175</wp:posOffset>
            </wp:positionV>
            <wp:extent cx="2067302" cy="649926"/>
            <wp:effectExtent l="0" t="0" r="0" b="0"/>
            <wp:wrapNone/>
            <wp:docPr id="2" name="Image 2" descr="VES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ESi logo"/>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noProof/>
          <w:sz w:val="24"/>
        </w:rPr>
        <w:drawing>
          <wp:anchor distT="0" distB="0" distL="0" distR="0" simplePos="0" relativeHeight="15730176" behindDoc="0" locked="0" layoutInCell="1" allowOverlap="1" wp14:anchorId="4F1BF20E" wp14:editId="731A0CE2">
            <wp:simplePos x="0" y="0"/>
            <wp:positionH relativeFrom="page">
              <wp:posOffset>4031615</wp:posOffset>
            </wp:positionH>
            <wp:positionV relativeFrom="paragraph">
              <wp:posOffset>-426690</wp:posOffset>
            </wp:positionV>
            <wp:extent cx="3219450" cy="553575"/>
            <wp:effectExtent l="0" t="0" r="0" b="0"/>
            <wp:wrapNone/>
            <wp:docPr id="3" name="Image 3" descr="U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D logo"/>
                    <pic:cNvPicPr/>
                  </pic:nvPicPr>
                  <pic:blipFill>
                    <a:blip r:embed="rId8" cstate="print"/>
                    <a:stretch>
                      <a:fillRect/>
                    </a:stretch>
                  </pic:blipFill>
                  <pic:spPr>
                    <a:xfrm>
                      <a:off x="0" y="0"/>
                      <a:ext cx="3219450" cy="553575"/>
                    </a:xfrm>
                    <a:prstGeom prst="rect">
                      <a:avLst/>
                    </a:prstGeom>
                  </pic:spPr>
                </pic:pic>
              </a:graphicData>
            </a:graphic>
          </wp:anchor>
        </w:drawing>
      </w:r>
      <w:r>
        <w:rPr>
          <w:rFonts w:ascii="Corbel"/>
          <w:i/>
          <w:sz w:val="24"/>
        </w:rPr>
        <w:t>in</w:t>
      </w:r>
      <w:r>
        <w:rPr>
          <w:rFonts w:ascii="Corbel"/>
          <w:i/>
          <w:spacing w:val="-5"/>
          <w:sz w:val="24"/>
        </w:rPr>
        <w:t xml:space="preserve"> </w:t>
      </w:r>
      <w:r>
        <w:rPr>
          <w:rFonts w:ascii="Corbel"/>
          <w:i/>
          <w:sz w:val="24"/>
        </w:rPr>
        <w:t>partnership</w:t>
      </w:r>
      <w:r>
        <w:rPr>
          <w:rFonts w:ascii="Corbel"/>
          <w:i/>
          <w:spacing w:val="-2"/>
          <w:sz w:val="24"/>
        </w:rPr>
        <w:t xml:space="preserve"> </w:t>
      </w:r>
      <w:r>
        <w:rPr>
          <w:rFonts w:ascii="Corbel"/>
          <w:i/>
          <w:spacing w:val="-4"/>
          <w:sz w:val="24"/>
        </w:rPr>
        <w:t>with</w:t>
      </w:r>
    </w:p>
    <w:p w14:paraId="38E2CB5B" w14:textId="77777777" w:rsidR="009955A2" w:rsidRDefault="009955A2">
      <w:pPr>
        <w:pStyle w:val="BodyText"/>
        <w:spacing w:before="65"/>
        <w:rPr>
          <w:rFonts w:ascii="Corbel"/>
          <w:i/>
          <w:sz w:val="32"/>
        </w:rPr>
      </w:pPr>
    </w:p>
    <w:p w14:paraId="6FA0438A" w14:textId="77777777" w:rsidR="009955A2" w:rsidRDefault="00A85B45">
      <w:pPr>
        <w:pStyle w:val="Heading1"/>
      </w:pPr>
      <w:r>
        <w:t>T&amp;L</w:t>
      </w:r>
      <w:r>
        <w:rPr>
          <w:spacing w:val="-8"/>
        </w:rPr>
        <w:t xml:space="preserve"> </w:t>
      </w:r>
      <w:r>
        <w:t>2900—</w:t>
      </w:r>
      <w:r>
        <w:rPr>
          <w:spacing w:val="-7"/>
        </w:rPr>
        <w:t xml:space="preserve"> </w:t>
      </w:r>
      <w:r>
        <w:t>Early</w:t>
      </w:r>
      <w:r>
        <w:rPr>
          <w:spacing w:val="-7"/>
        </w:rPr>
        <w:t xml:space="preserve"> </w:t>
      </w:r>
      <w:r>
        <w:t>Childhood,</w:t>
      </w:r>
      <w:r>
        <w:rPr>
          <w:spacing w:val="-7"/>
        </w:rPr>
        <w:t xml:space="preserve"> </w:t>
      </w:r>
      <w:r>
        <w:t>Infant</w:t>
      </w:r>
      <w:r>
        <w:rPr>
          <w:spacing w:val="-8"/>
        </w:rPr>
        <w:t xml:space="preserve"> </w:t>
      </w:r>
      <w:r>
        <w:t>and</w:t>
      </w:r>
      <w:r>
        <w:rPr>
          <w:spacing w:val="-6"/>
        </w:rPr>
        <w:t xml:space="preserve"> </w:t>
      </w:r>
      <w:r>
        <w:t>Toddler</w:t>
      </w:r>
      <w:r>
        <w:rPr>
          <w:spacing w:val="-4"/>
        </w:rPr>
        <w:t xml:space="preserve"> </w:t>
      </w:r>
      <w:r>
        <w:t>Mental</w:t>
      </w:r>
      <w:r>
        <w:rPr>
          <w:spacing w:val="-4"/>
        </w:rPr>
        <w:t xml:space="preserve"> </w:t>
      </w:r>
      <w:r>
        <w:t>Health:</w:t>
      </w:r>
      <w:r>
        <w:t xml:space="preserve"> Issues&amp; Information for Educators</w:t>
      </w:r>
    </w:p>
    <w:p w14:paraId="724BEB08" w14:textId="77777777" w:rsidR="009955A2" w:rsidRDefault="00A85B45">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6584934E" w14:textId="77777777" w:rsidR="009955A2" w:rsidRDefault="009955A2">
      <w:pPr>
        <w:pStyle w:val="BodyText"/>
        <w:spacing w:before="6"/>
        <w:rPr>
          <w:b/>
          <w:sz w:val="24"/>
        </w:rPr>
      </w:pPr>
    </w:p>
    <w:p w14:paraId="2A140BDA" w14:textId="77777777" w:rsidR="009955A2" w:rsidRDefault="00A85B45">
      <w:pPr>
        <w:spacing w:line="229" w:lineRule="exact"/>
        <w:ind w:left="287"/>
        <w:rPr>
          <w:sz w:val="20"/>
        </w:rPr>
      </w:pPr>
      <w:r>
        <w:rPr>
          <w:b/>
          <w:spacing w:val="-2"/>
          <w:sz w:val="20"/>
        </w:rPr>
        <w:t xml:space="preserve">Instructor: </w:t>
      </w:r>
      <w:proofErr w:type="spellStart"/>
      <w:r>
        <w:rPr>
          <w:spacing w:val="-2"/>
          <w:sz w:val="20"/>
        </w:rPr>
        <w:t>Aumony</w:t>
      </w:r>
      <w:proofErr w:type="spellEnd"/>
      <w:r>
        <w:rPr>
          <w:spacing w:val="6"/>
          <w:sz w:val="20"/>
        </w:rPr>
        <w:t xml:space="preserve"> </w:t>
      </w:r>
      <w:r>
        <w:rPr>
          <w:spacing w:val="-4"/>
          <w:sz w:val="20"/>
        </w:rPr>
        <w:t>Dahl</w:t>
      </w:r>
    </w:p>
    <w:p w14:paraId="5E176EFA" w14:textId="77777777" w:rsidR="009955A2" w:rsidRDefault="00A85B45">
      <w:pPr>
        <w:pStyle w:val="BodyText"/>
        <w:spacing w:line="229" w:lineRule="exact"/>
        <w:ind w:left="287"/>
      </w:pPr>
      <w:r>
        <w:rPr>
          <w:b/>
        </w:rPr>
        <w:t>Length:</w:t>
      </w:r>
      <w:r>
        <w:rPr>
          <w:b/>
          <w:spacing w:val="-14"/>
        </w:rPr>
        <w:t xml:space="preserve"> </w:t>
      </w:r>
      <w:r>
        <w:t>Approximately</w:t>
      </w:r>
      <w:r>
        <w:rPr>
          <w:spacing w:val="-10"/>
        </w:rPr>
        <w:t xml:space="preserve"> </w:t>
      </w:r>
      <w:r>
        <w:t>30</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44096348" w14:textId="77777777" w:rsidR="009955A2" w:rsidRDefault="00A85B45">
      <w:pPr>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3732A1AA" w14:textId="77777777" w:rsidR="009955A2" w:rsidRDefault="00A85B45">
      <w:pPr>
        <w:spacing w:before="1"/>
        <w:ind w:left="287"/>
        <w:rPr>
          <w:sz w:val="20"/>
        </w:rPr>
      </w:pPr>
      <w:r>
        <w:rPr>
          <w:b/>
          <w:sz w:val="20"/>
        </w:rPr>
        <w:t>Number</w:t>
      </w:r>
      <w:r>
        <w:rPr>
          <w:b/>
          <w:spacing w:val="-9"/>
          <w:sz w:val="20"/>
        </w:rPr>
        <w:t xml:space="preserve"> </w:t>
      </w:r>
      <w:r>
        <w:rPr>
          <w:b/>
          <w:sz w:val="20"/>
        </w:rPr>
        <w:t>of</w:t>
      </w:r>
      <w:r>
        <w:rPr>
          <w:b/>
          <w:spacing w:val="-7"/>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2,</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2C70CECD" w14:textId="77777777" w:rsidR="009955A2" w:rsidRDefault="009955A2">
      <w:pPr>
        <w:pStyle w:val="BodyText"/>
      </w:pPr>
    </w:p>
    <w:p w14:paraId="7EBA525B" w14:textId="77777777" w:rsidR="009955A2" w:rsidRDefault="009955A2">
      <w:pPr>
        <w:pStyle w:val="BodyText"/>
        <w:spacing w:before="50"/>
      </w:pPr>
    </w:p>
    <w:p w14:paraId="4CF65CA0" w14:textId="77777777" w:rsidR="009955A2" w:rsidRDefault="00A85B45">
      <w:pPr>
        <w:pStyle w:val="Heading3"/>
      </w:pPr>
      <w:r>
        <w:rPr>
          <w:noProof/>
        </w:rPr>
        <mc:AlternateContent>
          <mc:Choice Requires="wps">
            <w:drawing>
              <wp:anchor distT="0" distB="0" distL="0" distR="0" simplePos="0" relativeHeight="487587840" behindDoc="1" locked="0" layoutInCell="1" allowOverlap="1" wp14:anchorId="75FF8C6E" wp14:editId="7E5CD456">
                <wp:simplePos x="0" y="0"/>
                <wp:positionH relativeFrom="page">
                  <wp:posOffset>640080</wp:posOffset>
                </wp:positionH>
                <wp:positionV relativeFrom="paragraph">
                  <wp:posOffset>185838</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1B80862" id="Graphic 4" o:spid="_x0000_s1026" alt="&quot;&quot;" style="position:absolute;margin-left:50.4pt;margin-top:14.6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224C51CD" w14:textId="77777777" w:rsidR="009955A2" w:rsidRDefault="009955A2">
      <w:pPr>
        <w:pStyle w:val="BodyText"/>
        <w:spacing w:before="125"/>
        <w:rPr>
          <w:b/>
        </w:rPr>
      </w:pPr>
    </w:p>
    <w:p w14:paraId="64EAD99F" w14:textId="77777777" w:rsidR="009955A2" w:rsidRDefault="00A85B45">
      <w:pPr>
        <w:pStyle w:val="BodyText"/>
        <w:spacing w:line="271" w:lineRule="auto"/>
        <w:ind w:left="287" w:right="349"/>
      </w:pPr>
      <w:r>
        <w:rPr>
          <w:i/>
        </w:rPr>
        <w:t xml:space="preserve">Infant &amp; Toddler Mental Health: Issues &amp; Information for Educators </w:t>
      </w:r>
      <w:r>
        <w:t>is an interactive computer-based instruction course</w:t>
      </w:r>
      <w:r>
        <w:rPr>
          <w:spacing w:val="-4"/>
        </w:rPr>
        <w:t xml:space="preserve"> </w:t>
      </w:r>
      <w:r>
        <w:t>designed</w:t>
      </w:r>
      <w:r>
        <w:rPr>
          <w:spacing w:val="-4"/>
        </w:rPr>
        <w:t xml:space="preserve"> </w:t>
      </w:r>
      <w:r>
        <w:t>to</w:t>
      </w:r>
      <w:r>
        <w:rPr>
          <w:spacing w:val="-2"/>
        </w:rPr>
        <w:t xml:space="preserve"> </w:t>
      </w:r>
      <w:r>
        <w:t>help you</w:t>
      </w:r>
      <w:r>
        <w:rPr>
          <w:spacing w:val="-4"/>
        </w:rPr>
        <w:t xml:space="preserve"> </w:t>
      </w:r>
      <w:r>
        <w:t>achieve</w:t>
      </w:r>
      <w:r>
        <w:rPr>
          <w:spacing w:val="-4"/>
        </w:rPr>
        <w:t xml:space="preserve"> </w:t>
      </w:r>
      <w:r>
        <w:t>a</w:t>
      </w:r>
      <w:r>
        <w:rPr>
          <w:spacing w:val="-3"/>
        </w:rPr>
        <w:t xml:space="preserve"> </w:t>
      </w:r>
      <w:r>
        <w:t>better</w:t>
      </w:r>
      <w:r>
        <w:rPr>
          <w:spacing w:val="-4"/>
        </w:rPr>
        <w:t xml:space="preserve"> </w:t>
      </w:r>
      <w:r>
        <w:t>understanding</w:t>
      </w:r>
      <w:r>
        <w:rPr>
          <w:spacing w:val="-5"/>
        </w:rPr>
        <w:t xml:space="preserve"> </w:t>
      </w:r>
      <w:r>
        <w:t>of</w:t>
      </w:r>
      <w:r>
        <w:rPr>
          <w:spacing w:val="-2"/>
        </w:rPr>
        <w:t xml:space="preserve"> </w:t>
      </w:r>
      <w:r>
        <w:t>infant</w:t>
      </w:r>
      <w:r>
        <w:rPr>
          <w:spacing w:val="-4"/>
        </w:rPr>
        <w:t xml:space="preserve"> </w:t>
      </w:r>
      <w:r>
        <w:t>and</w:t>
      </w:r>
      <w:r>
        <w:rPr>
          <w:spacing w:val="-4"/>
        </w:rPr>
        <w:t xml:space="preserve"> </w:t>
      </w:r>
      <w:r>
        <w:t>toddler</w:t>
      </w:r>
      <w:r>
        <w:rPr>
          <w:spacing w:val="-1"/>
        </w:rPr>
        <w:t xml:space="preserve"> </w:t>
      </w:r>
      <w:r>
        <w:t>mental</w:t>
      </w:r>
      <w:r>
        <w:rPr>
          <w:spacing w:val="-5"/>
        </w:rPr>
        <w:t xml:space="preserve"> </w:t>
      </w:r>
      <w:r>
        <w:t>health,</w:t>
      </w:r>
      <w:r>
        <w:rPr>
          <w:spacing w:val="-4"/>
        </w:rPr>
        <w:t xml:space="preserve"> </w:t>
      </w:r>
      <w:r>
        <w:t>child</w:t>
      </w:r>
      <w:r>
        <w:rPr>
          <w:spacing w:val="-2"/>
        </w:rPr>
        <w:t xml:space="preserve"> </w:t>
      </w:r>
      <w:r>
        <w:t xml:space="preserve">development, and strategies you can use to promote positive relationships with children and their families. This course provides information that will help you to understand and identify your role as a </w:t>
      </w:r>
      <w:proofErr w:type="gramStart"/>
      <w:r>
        <w:t>child care</w:t>
      </w:r>
      <w:proofErr w:type="gramEnd"/>
      <w:r>
        <w:t xml:space="preserve"> provider, educator, and early childhood professional. </w:t>
      </w:r>
      <w:r>
        <w:rPr>
          <w:i/>
        </w:rPr>
        <w:t xml:space="preserve">Infant &amp; Toddler Mental Health </w:t>
      </w:r>
      <w:r>
        <w:t>will provide you with research-based information on child development, attachment, temperament, and curriculum. This course also lists resources for b</w:t>
      </w:r>
      <w:r>
        <w:t xml:space="preserve">oth teachers and parents who would like more help or information about </w:t>
      </w:r>
      <w:proofErr w:type="gramStart"/>
      <w:r>
        <w:t>infant</w:t>
      </w:r>
      <w:proofErr w:type="gramEnd"/>
      <w:r>
        <w:t xml:space="preserve"> and </w:t>
      </w:r>
      <w:proofErr w:type="gramStart"/>
      <w:r>
        <w:t>toddler</w:t>
      </w:r>
      <w:proofErr w:type="gramEnd"/>
      <w:r>
        <w:t xml:space="preserve"> mental health.</w:t>
      </w:r>
    </w:p>
    <w:p w14:paraId="20AB92CA" w14:textId="77777777" w:rsidR="009955A2" w:rsidRDefault="009955A2">
      <w:pPr>
        <w:pStyle w:val="BodyText"/>
      </w:pPr>
    </w:p>
    <w:p w14:paraId="712B03AE" w14:textId="77777777" w:rsidR="009955A2" w:rsidRDefault="00A85B45">
      <w:pPr>
        <w:pStyle w:val="BodyText"/>
        <w:spacing w:before="1" w:line="271" w:lineRule="auto"/>
        <w:ind w:left="287" w:right="349"/>
      </w:pPr>
      <w:r>
        <w:t>This course is designed to be an informational course with application to early childhood education or childcare settings.</w:t>
      </w:r>
      <w:r>
        <w:rPr>
          <w:spacing w:val="-4"/>
        </w:rPr>
        <w:t xml:space="preserve"> </w:t>
      </w:r>
      <w:r>
        <w:t>The</w:t>
      </w:r>
      <w:r>
        <w:rPr>
          <w:spacing w:val="-5"/>
        </w:rPr>
        <w:t xml:space="preserve"> </w:t>
      </w:r>
      <w:r>
        <w:t>curriculum and</w:t>
      </w:r>
      <w:r>
        <w:rPr>
          <w:spacing w:val="-4"/>
        </w:rPr>
        <w:t xml:space="preserve"> </w:t>
      </w:r>
      <w:r>
        <w:t>strategies</w:t>
      </w:r>
      <w:r>
        <w:rPr>
          <w:spacing w:val="-3"/>
        </w:rPr>
        <w:t xml:space="preserve"> </w:t>
      </w:r>
      <w:r>
        <w:t>presented</w:t>
      </w:r>
      <w:r>
        <w:rPr>
          <w:spacing w:val="-4"/>
        </w:rPr>
        <w:t xml:space="preserve"> </w:t>
      </w:r>
      <w:r>
        <w:t>are</w:t>
      </w:r>
      <w:r>
        <w:rPr>
          <w:spacing w:val="-2"/>
        </w:rPr>
        <w:t xml:space="preserve"> </w:t>
      </w:r>
      <w:r>
        <w:t>designed</w:t>
      </w:r>
      <w:r>
        <w:rPr>
          <w:spacing w:val="-4"/>
        </w:rPr>
        <w:t xml:space="preserve"> </w:t>
      </w:r>
      <w:r>
        <w:t>for</w:t>
      </w:r>
      <w:r>
        <w:rPr>
          <w:spacing w:val="-4"/>
        </w:rPr>
        <w:t xml:space="preserve"> </w:t>
      </w:r>
      <w:r>
        <w:t>children</w:t>
      </w:r>
      <w:r>
        <w:rPr>
          <w:spacing w:val="-4"/>
        </w:rPr>
        <w:t xml:space="preserve"> </w:t>
      </w:r>
      <w:r>
        <w:t>from</w:t>
      </w:r>
      <w:r>
        <w:rPr>
          <w:spacing w:val="-2"/>
        </w:rPr>
        <w:t xml:space="preserve"> </w:t>
      </w:r>
      <w:r>
        <w:t>birth</w:t>
      </w:r>
      <w:r>
        <w:rPr>
          <w:spacing w:val="-5"/>
        </w:rPr>
        <w:t xml:space="preserve"> </w:t>
      </w:r>
      <w:r>
        <w:t>to</w:t>
      </w:r>
      <w:r>
        <w:rPr>
          <w:spacing w:val="-4"/>
        </w:rPr>
        <w:t xml:space="preserve"> </w:t>
      </w:r>
      <w:r>
        <w:t>thirty-six</w:t>
      </w:r>
      <w:r>
        <w:rPr>
          <w:spacing w:val="-3"/>
        </w:rPr>
        <w:t xml:space="preserve"> </w:t>
      </w:r>
      <w:r>
        <w:t>months</w:t>
      </w:r>
      <w:r>
        <w:rPr>
          <w:spacing w:val="-3"/>
        </w:rPr>
        <w:t xml:space="preserve"> </w:t>
      </w:r>
      <w:r>
        <w:t>of</w:t>
      </w:r>
      <w:r>
        <w:rPr>
          <w:spacing w:val="-2"/>
        </w:rPr>
        <w:t xml:space="preserve"> </w:t>
      </w:r>
      <w:r>
        <w:t>age. Some alterations may be needed when working with children with sensory processing disorders or other developmental disabilities.</w:t>
      </w:r>
    </w:p>
    <w:p w14:paraId="1A39222C" w14:textId="77777777" w:rsidR="009955A2" w:rsidRDefault="00A85B45">
      <w:pPr>
        <w:spacing w:before="204"/>
        <w:ind w:left="287" w:right="349"/>
        <w:rPr>
          <w:b/>
          <w:sz w:val="20"/>
        </w:rPr>
      </w:pPr>
      <w:r>
        <w:rPr>
          <w:sz w:val="20"/>
        </w:rPr>
        <w:t>This</w:t>
      </w:r>
      <w:r>
        <w:rPr>
          <w:spacing w:val="-2"/>
          <w:sz w:val="20"/>
        </w:rPr>
        <w:t xml:space="preserve"> </w:t>
      </w:r>
      <w:r>
        <w:rPr>
          <w:sz w:val="20"/>
        </w:rPr>
        <w:t>online,</w:t>
      </w:r>
      <w:r>
        <w:rPr>
          <w:spacing w:val="-3"/>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1"/>
          <w:sz w:val="20"/>
        </w:rPr>
        <w:t xml:space="preserve"> </w:t>
      </w:r>
      <w:r>
        <w:rPr>
          <w:sz w:val="20"/>
        </w:rPr>
        <w:t>and</w:t>
      </w:r>
      <w:r>
        <w:rPr>
          <w:spacing w:val="-1"/>
          <w:sz w:val="20"/>
        </w:rPr>
        <w:t xml:space="preserve"> </w:t>
      </w:r>
      <w:r>
        <w:rPr>
          <w:sz w:val="20"/>
        </w:rPr>
        <w:t>completed</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student’s</w:t>
      </w:r>
      <w:r>
        <w:rPr>
          <w:spacing w:val="-3"/>
          <w:sz w:val="20"/>
        </w:rPr>
        <w:t xml:space="preserve"> </w:t>
      </w:r>
      <w:r>
        <w:rPr>
          <w:sz w:val="20"/>
        </w:rPr>
        <w:t>own</w:t>
      </w:r>
      <w:r>
        <w:rPr>
          <w:spacing w:val="-3"/>
          <w:sz w:val="20"/>
        </w:rPr>
        <w:t xml:space="preserve"> </w:t>
      </w:r>
      <w:r>
        <w:rPr>
          <w:sz w:val="20"/>
        </w:rPr>
        <w:t>leisure</w:t>
      </w:r>
      <w:r>
        <w:rPr>
          <w:spacing w:val="-1"/>
          <w:sz w:val="20"/>
        </w:rPr>
        <w:t xml:space="preserve"> </w:t>
      </w:r>
      <w:r>
        <w:rPr>
          <w:b/>
          <w:sz w:val="20"/>
        </w:rPr>
        <w:t>within</w:t>
      </w:r>
      <w:r>
        <w:rPr>
          <w:b/>
          <w:spacing w:val="-3"/>
          <w:sz w:val="20"/>
        </w:rPr>
        <w:t xml:space="preserve"> </w:t>
      </w:r>
      <w:r>
        <w:rPr>
          <w:b/>
          <w:sz w:val="20"/>
        </w:rPr>
        <w:t>four</w:t>
      </w:r>
      <w:r>
        <w:rPr>
          <w:b/>
          <w:spacing w:val="-3"/>
          <w:sz w:val="20"/>
        </w:rPr>
        <w:t xml:space="preserve"> </w:t>
      </w:r>
      <w:r>
        <w:rPr>
          <w:b/>
          <w:sz w:val="20"/>
        </w:rPr>
        <w:t>months from the UND assigned course start date after enrollments.</w:t>
      </w:r>
    </w:p>
    <w:p w14:paraId="1CE0C47C" w14:textId="77777777" w:rsidR="009955A2" w:rsidRDefault="00A85B45">
      <w:pPr>
        <w:spacing w:before="229"/>
        <w:ind w:left="287" w:right="349"/>
        <w:rPr>
          <w:sz w:val="20"/>
        </w:rPr>
      </w:pPr>
      <w:r>
        <w:rPr>
          <w:b/>
          <w:sz w:val="20"/>
        </w:rPr>
        <w:t>CDA Related Information:</w:t>
      </w:r>
      <w:r>
        <w:rPr>
          <w:b/>
          <w:spacing w:val="40"/>
          <w:sz w:val="20"/>
        </w:rPr>
        <w:t xml:space="preserve"> </w:t>
      </w:r>
      <w:r>
        <w:rPr>
          <w:sz w:val="20"/>
        </w:rPr>
        <w:t xml:space="preserve">This course is one part of a </w:t>
      </w:r>
      <w:proofErr w:type="gramStart"/>
      <w:r>
        <w:rPr>
          <w:sz w:val="20"/>
        </w:rPr>
        <w:t>five part</w:t>
      </w:r>
      <w:proofErr w:type="gramEnd"/>
      <w:r>
        <w:rPr>
          <w:sz w:val="20"/>
        </w:rPr>
        <w:t xml:space="preserve"> series on early childhood education.</w:t>
      </w:r>
      <w:r>
        <w:rPr>
          <w:spacing w:val="40"/>
          <w:sz w:val="20"/>
        </w:rPr>
        <w:t xml:space="preserve"> </w:t>
      </w:r>
      <w:r>
        <w:rPr>
          <w:sz w:val="20"/>
        </w:rPr>
        <w:t>Upon completion</w:t>
      </w:r>
      <w:r>
        <w:rPr>
          <w:spacing w:val="-3"/>
          <w:sz w:val="20"/>
        </w:rPr>
        <w:t xml:space="preserve"> </w:t>
      </w:r>
      <w:r>
        <w:rPr>
          <w:sz w:val="20"/>
        </w:rPr>
        <w:t>of</w:t>
      </w:r>
      <w:r>
        <w:rPr>
          <w:spacing w:val="-2"/>
          <w:sz w:val="20"/>
        </w:rPr>
        <w:t xml:space="preserve"> </w:t>
      </w:r>
      <w:r>
        <w:rPr>
          <w:sz w:val="20"/>
        </w:rPr>
        <w:t>all</w:t>
      </w:r>
      <w:r>
        <w:rPr>
          <w:spacing w:val="-5"/>
          <w:sz w:val="20"/>
        </w:rPr>
        <w:t xml:space="preserve"> </w:t>
      </w:r>
      <w:r>
        <w:rPr>
          <w:sz w:val="20"/>
        </w:rPr>
        <w:t>five</w:t>
      </w:r>
      <w:r>
        <w:rPr>
          <w:spacing w:val="-4"/>
          <w:sz w:val="20"/>
        </w:rPr>
        <w:t xml:space="preserve"> </w:t>
      </w:r>
      <w:r>
        <w:rPr>
          <w:sz w:val="20"/>
        </w:rPr>
        <w:t>courses,</w:t>
      </w:r>
      <w:r>
        <w:rPr>
          <w:spacing w:val="-2"/>
          <w:sz w:val="20"/>
        </w:rPr>
        <w:t xml:space="preserve"> </w:t>
      </w:r>
      <w:r>
        <w:rPr>
          <w:sz w:val="20"/>
        </w:rPr>
        <w:t>you will</w:t>
      </w:r>
      <w:r>
        <w:rPr>
          <w:spacing w:val="-5"/>
          <w:sz w:val="20"/>
        </w:rPr>
        <w:t xml:space="preserve"> </w:t>
      </w:r>
      <w:r>
        <w:rPr>
          <w:sz w:val="20"/>
        </w:rPr>
        <w:t>have</w:t>
      </w:r>
      <w:r>
        <w:rPr>
          <w:spacing w:val="-2"/>
          <w:sz w:val="20"/>
        </w:rPr>
        <w:t xml:space="preserve"> </w:t>
      </w:r>
      <w:r>
        <w:rPr>
          <w:sz w:val="20"/>
        </w:rPr>
        <w:t>covered</w:t>
      </w:r>
      <w:r>
        <w:rPr>
          <w:spacing w:val="-2"/>
          <w:sz w:val="20"/>
        </w:rPr>
        <w:t xml:space="preserve"> </w:t>
      </w:r>
      <w:proofErr w:type="gramStart"/>
      <w:r>
        <w:rPr>
          <w:sz w:val="20"/>
        </w:rPr>
        <w:t>all</w:t>
      </w:r>
      <w:r>
        <w:rPr>
          <w:spacing w:val="-5"/>
          <w:sz w:val="20"/>
        </w:rPr>
        <w:t xml:space="preserve"> </w:t>
      </w:r>
      <w:r>
        <w:rPr>
          <w:sz w:val="20"/>
        </w:rPr>
        <w:t>of</w:t>
      </w:r>
      <w:proofErr w:type="gramEnd"/>
      <w:r>
        <w:rPr>
          <w:spacing w:val="-2"/>
          <w:sz w:val="20"/>
        </w:rPr>
        <w:t xml:space="preserve"> </w:t>
      </w:r>
      <w:r>
        <w:rPr>
          <w:sz w:val="20"/>
        </w:rPr>
        <w:t>the</w:t>
      </w:r>
      <w:r>
        <w:rPr>
          <w:spacing w:val="-2"/>
          <w:sz w:val="20"/>
        </w:rPr>
        <w:t xml:space="preserve"> </w:t>
      </w:r>
      <w:r>
        <w:rPr>
          <w:sz w:val="20"/>
        </w:rPr>
        <w:t>CDA</w:t>
      </w:r>
      <w:r>
        <w:rPr>
          <w:spacing w:val="-2"/>
          <w:sz w:val="20"/>
        </w:rPr>
        <w:t xml:space="preserve"> </w:t>
      </w:r>
      <w:r>
        <w:rPr>
          <w:sz w:val="20"/>
        </w:rPr>
        <w:t>Competencies</w:t>
      </w:r>
      <w:r>
        <w:rPr>
          <w:spacing w:val="-1"/>
          <w:sz w:val="20"/>
        </w:rPr>
        <w:t xml:space="preserve"> </w:t>
      </w:r>
      <w:r>
        <w:rPr>
          <w:sz w:val="20"/>
        </w:rPr>
        <w:t>to</w:t>
      </w:r>
      <w:r>
        <w:rPr>
          <w:spacing w:val="-5"/>
          <w:sz w:val="20"/>
        </w:rPr>
        <w:t xml:space="preserve"> </w:t>
      </w:r>
      <w:r>
        <w:rPr>
          <w:sz w:val="20"/>
        </w:rPr>
        <w:t>prepare you</w:t>
      </w:r>
      <w:r>
        <w:rPr>
          <w:spacing w:val="-4"/>
          <w:sz w:val="20"/>
        </w:rPr>
        <w:t xml:space="preserve"> </w:t>
      </w:r>
      <w:r>
        <w:rPr>
          <w:sz w:val="20"/>
        </w:rPr>
        <w:t>to</w:t>
      </w:r>
      <w:r>
        <w:rPr>
          <w:spacing w:val="-2"/>
          <w:sz w:val="20"/>
        </w:rPr>
        <w:t xml:space="preserve"> </w:t>
      </w:r>
      <w:r>
        <w:rPr>
          <w:sz w:val="20"/>
        </w:rPr>
        <w:t>take</w:t>
      </w:r>
      <w:r>
        <w:rPr>
          <w:spacing w:val="-4"/>
          <w:sz w:val="20"/>
        </w:rPr>
        <w:t xml:space="preserve"> </w:t>
      </w:r>
      <w:r>
        <w:rPr>
          <w:sz w:val="20"/>
        </w:rPr>
        <w:t>the</w:t>
      </w:r>
      <w:r>
        <w:rPr>
          <w:spacing w:val="-3"/>
          <w:sz w:val="20"/>
        </w:rPr>
        <w:t xml:space="preserve"> </w:t>
      </w:r>
      <w:r>
        <w:rPr>
          <w:sz w:val="20"/>
        </w:rPr>
        <w:t xml:space="preserve">CDA exam </w:t>
      </w:r>
      <w:r>
        <w:rPr>
          <w:b/>
          <w:sz w:val="20"/>
        </w:rPr>
        <w:t>(applicable in certain states, not in North Dakota)</w:t>
      </w:r>
      <w:r>
        <w:rPr>
          <w:sz w:val="20"/>
        </w:rPr>
        <w:t>.</w:t>
      </w:r>
    </w:p>
    <w:p w14:paraId="75DE7BFF" w14:textId="77777777" w:rsidR="009955A2" w:rsidRDefault="009955A2">
      <w:pPr>
        <w:pStyle w:val="BodyText"/>
        <w:spacing w:before="3"/>
      </w:pPr>
    </w:p>
    <w:p w14:paraId="7347D341" w14:textId="77777777" w:rsidR="009955A2" w:rsidRDefault="00A85B45">
      <w:pPr>
        <w:pStyle w:val="BodyText"/>
        <w:spacing w:before="1"/>
        <w:ind w:left="287"/>
      </w:pPr>
      <w:r>
        <w:t>Other</w:t>
      </w:r>
      <w:r>
        <w:rPr>
          <w:spacing w:val="-6"/>
        </w:rPr>
        <w:t xml:space="preserve"> </w:t>
      </w:r>
      <w:r>
        <w:t>courses</w:t>
      </w:r>
      <w:r>
        <w:rPr>
          <w:spacing w:val="-6"/>
        </w:rPr>
        <w:t xml:space="preserve"> </w:t>
      </w:r>
      <w:r>
        <w:t>in</w:t>
      </w:r>
      <w:r>
        <w:rPr>
          <w:spacing w:val="-5"/>
        </w:rPr>
        <w:t xml:space="preserve"> </w:t>
      </w:r>
      <w:r>
        <w:t>this</w:t>
      </w:r>
      <w:r>
        <w:rPr>
          <w:spacing w:val="-6"/>
        </w:rPr>
        <w:t xml:space="preserve"> </w:t>
      </w:r>
      <w:proofErr w:type="gramStart"/>
      <w:r>
        <w:t>five</w:t>
      </w:r>
      <w:r>
        <w:rPr>
          <w:spacing w:val="-5"/>
        </w:rPr>
        <w:t xml:space="preserve"> </w:t>
      </w:r>
      <w:r>
        <w:t>part</w:t>
      </w:r>
      <w:proofErr w:type="gramEnd"/>
      <w:r>
        <w:rPr>
          <w:spacing w:val="-7"/>
        </w:rPr>
        <w:t xml:space="preserve"> </w:t>
      </w:r>
      <w:r>
        <w:t>series</w:t>
      </w:r>
      <w:r>
        <w:rPr>
          <w:spacing w:val="-6"/>
        </w:rPr>
        <w:t xml:space="preserve"> </w:t>
      </w:r>
      <w:proofErr w:type="gramStart"/>
      <w:r>
        <w:rPr>
          <w:spacing w:val="-2"/>
        </w:rPr>
        <w:t>includes</w:t>
      </w:r>
      <w:proofErr w:type="gramEnd"/>
      <w:r>
        <w:rPr>
          <w:spacing w:val="-2"/>
        </w:rPr>
        <w:t>:</w:t>
      </w:r>
    </w:p>
    <w:p w14:paraId="25805AED" w14:textId="77777777" w:rsidR="009955A2" w:rsidRDefault="00A85B45">
      <w:pPr>
        <w:pStyle w:val="ListParagraph"/>
        <w:numPr>
          <w:ilvl w:val="0"/>
          <w:numId w:val="2"/>
        </w:numPr>
        <w:tabs>
          <w:tab w:val="left" w:pos="1008"/>
        </w:tabs>
        <w:spacing w:before="229"/>
        <w:rPr>
          <w:sz w:val="20"/>
        </w:rPr>
      </w:pPr>
      <w:r>
        <w:rPr>
          <w:sz w:val="20"/>
        </w:rPr>
        <w:t>Early</w:t>
      </w:r>
      <w:r>
        <w:rPr>
          <w:spacing w:val="-10"/>
          <w:sz w:val="20"/>
        </w:rPr>
        <w:t xml:space="preserve"> </w:t>
      </w:r>
      <w:r>
        <w:rPr>
          <w:sz w:val="20"/>
        </w:rPr>
        <w:t>Childhood:</w:t>
      </w:r>
      <w:r>
        <w:rPr>
          <w:spacing w:val="-5"/>
          <w:sz w:val="20"/>
        </w:rPr>
        <w:t xml:space="preserve"> </w:t>
      </w:r>
      <w:r>
        <w:rPr>
          <w:sz w:val="20"/>
        </w:rPr>
        <w:t>Family</w:t>
      </w:r>
      <w:r>
        <w:rPr>
          <w:spacing w:val="-10"/>
          <w:sz w:val="20"/>
        </w:rPr>
        <w:t xml:space="preserve"> </w:t>
      </w:r>
      <w:r>
        <w:rPr>
          <w:sz w:val="20"/>
        </w:rPr>
        <w:t>Centered</w:t>
      </w:r>
      <w:r>
        <w:rPr>
          <w:spacing w:val="-6"/>
          <w:sz w:val="20"/>
        </w:rPr>
        <w:t xml:space="preserve"> </w:t>
      </w:r>
      <w:r>
        <w:rPr>
          <w:sz w:val="20"/>
        </w:rPr>
        <w:t>Services,</w:t>
      </w:r>
      <w:r>
        <w:rPr>
          <w:spacing w:val="-5"/>
          <w:sz w:val="20"/>
        </w:rPr>
        <w:t xml:space="preserve"> </w:t>
      </w:r>
      <w:r>
        <w:rPr>
          <w:sz w:val="20"/>
        </w:rPr>
        <w:t>2</w:t>
      </w:r>
      <w:r>
        <w:rPr>
          <w:spacing w:val="-7"/>
          <w:sz w:val="20"/>
        </w:rPr>
        <w:t xml:space="preserve"> </w:t>
      </w:r>
      <w:r>
        <w:rPr>
          <w:spacing w:val="-2"/>
          <w:sz w:val="20"/>
        </w:rPr>
        <w:t>credits</w:t>
      </w:r>
    </w:p>
    <w:p w14:paraId="482D08BE" w14:textId="77777777" w:rsidR="009955A2" w:rsidRDefault="00A85B45">
      <w:pPr>
        <w:pStyle w:val="ListParagraph"/>
        <w:numPr>
          <w:ilvl w:val="0"/>
          <w:numId w:val="2"/>
        </w:numPr>
        <w:tabs>
          <w:tab w:val="left" w:pos="1008"/>
        </w:tabs>
        <w:spacing w:line="244" w:lineRule="exact"/>
        <w:rPr>
          <w:sz w:val="20"/>
        </w:rPr>
      </w:pPr>
      <w:r>
        <w:rPr>
          <w:sz w:val="20"/>
        </w:rPr>
        <w:t>Early</w:t>
      </w:r>
      <w:r>
        <w:rPr>
          <w:spacing w:val="-11"/>
          <w:sz w:val="20"/>
        </w:rPr>
        <w:t xml:space="preserve"> </w:t>
      </w:r>
      <w:r>
        <w:rPr>
          <w:sz w:val="20"/>
        </w:rPr>
        <w:t>Childhood:</w:t>
      </w:r>
      <w:r>
        <w:rPr>
          <w:spacing w:val="-5"/>
          <w:sz w:val="20"/>
        </w:rPr>
        <w:t xml:space="preserve"> </w:t>
      </w:r>
      <w:r>
        <w:rPr>
          <w:sz w:val="20"/>
        </w:rPr>
        <w:t>Observation</w:t>
      </w:r>
      <w:r>
        <w:rPr>
          <w:spacing w:val="-9"/>
          <w:sz w:val="20"/>
        </w:rPr>
        <w:t xml:space="preserve"> </w:t>
      </w:r>
      <w:r>
        <w:rPr>
          <w:sz w:val="20"/>
        </w:rPr>
        <w:t>&amp;</w:t>
      </w:r>
      <w:r>
        <w:rPr>
          <w:spacing w:val="-5"/>
          <w:sz w:val="20"/>
        </w:rPr>
        <w:t xml:space="preserve"> </w:t>
      </w:r>
      <w:r>
        <w:rPr>
          <w:sz w:val="20"/>
        </w:rPr>
        <w:t>Assessment,</w:t>
      </w:r>
      <w:r>
        <w:rPr>
          <w:spacing w:val="-8"/>
          <w:sz w:val="20"/>
        </w:rPr>
        <w:t xml:space="preserve"> </w:t>
      </w:r>
      <w:r>
        <w:rPr>
          <w:sz w:val="20"/>
        </w:rPr>
        <w:t>3</w:t>
      </w:r>
      <w:r>
        <w:rPr>
          <w:spacing w:val="-7"/>
          <w:sz w:val="20"/>
        </w:rPr>
        <w:t xml:space="preserve"> </w:t>
      </w:r>
      <w:r>
        <w:rPr>
          <w:spacing w:val="-2"/>
          <w:sz w:val="20"/>
        </w:rPr>
        <w:t>credits</w:t>
      </w:r>
    </w:p>
    <w:p w14:paraId="02B54847" w14:textId="77777777" w:rsidR="009955A2" w:rsidRDefault="00A85B45">
      <w:pPr>
        <w:pStyle w:val="ListParagraph"/>
        <w:numPr>
          <w:ilvl w:val="0"/>
          <w:numId w:val="2"/>
        </w:numPr>
        <w:tabs>
          <w:tab w:val="left" w:pos="1008"/>
        </w:tabs>
        <w:spacing w:line="244" w:lineRule="exact"/>
        <w:rPr>
          <w:sz w:val="20"/>
        </w:rPr>
      </w:pPr>
      <w:r>
        <w:rPr>
          <w:sz w:val="20"/>
        </w:rPr>
        <w:t>Early</w:t>
      </w:r>
      <w:r>
        <w:rPr>
          <w:spacing w:val="-11"/>
          <w:sz w:val="20"/>
        </w:rPr>
        <w:t xml:space="preserve"> </w:t>
      </w:r>
      <w:r>
        <w:rPr>
          <w:sz w:val="20"/>
        </w:rPr>
        <w:t>Childhood:</w:t>
      </w:r>
      <w:r>
        <w:rPr>
          <w:spacing w:val="-5"/>
          <w:sz w:val="20"/>
        </w:rPr>
        <w:t xml:space="preserve"> </w:t>
      </w:r>
      <w:r>
        <w:rPr>
          <w:sz w:val="20"/>
        </w:rPr>
        <w:t>Typical</w:t>
      </w:r>
      <w:r>
        <w:rPr>
          <w:spacing w:val="-9"/>
          <w:sz w:val="20"/>
        </w:rPr>
        <w:t xml:space="preserve"> </w:t>
      </w:r>
      <w:r>
        <w:rPr>
          <w:sz w:val="20"/>
        </w:rPr>
        <w:t>&amp;</w:t>
      </w:r>
      <w:r>
        <w:rPr>
          <w:spacing w:val="-4"/>
          <w:sz w:val="20"/>
        </w:rPr>
        <w:t xml:space="preserve"> </w:t>
      </w:r>
      <w:r>
        <w:rPr>
          <w:sz w:val="20"/>
        </w:rPr>
        <w:t>Atypical</w:t>
      </w:r>
      <w:r>
        <w:rPr>
          <w:spacing w:val="-8"/>
          <w:sz w:val="20"/>
        </w:rPr>
        <w:t xml:space="preserve"> </w:t>
      </w:r>
      <w:r>
        <w:rPr>
          <w:sz w:val="20"/>
        </w:rPr>
        <w:t>Development,</w:t>
      </w:r>
      <w:r>
        <w:rPr>
          <w:spacing w:val="-7"/>
          <w:sz w:val="20"/>
        </w:rPr>
        <w:t xml:space="preserve"> </w:t>
      </w:r>
      <w:r>
        <w:rPr>
          <w:sz w:val="20"/>
        </w:rPr>
        <w:t>3</w:t>
      </w:r>
      <w:r>
        <w:rPr>
          <w:spacing w:val="-8"/>
          <w:sz w:val="20"/>
        </w:rPr>
        <w:t xml:space="preserve"> </w:t>
      </w:r>
      <w:r>
        <w:rPr>
          <w:spacing w:val="-2"/>
          <w:sz w:val="20"/>
        </w:rPr>
        <w:t>credits</w:t>
      </w:r>
    </w:p>
    <w:p w14:paraId="7FA28ACE" w14:textId="77777777" w:rsidR="009955A2" w:rsidRDefault="00A85B45">
      <w:pPr>
        <w:pStyle w:val="ListParagraph"/>
        <w:numPr>
          <w:ilvl w:val="0"/>
          <w:numId w:val="2"/>
        </w:numPr>
        <w:tabs>
          <w:tab w:val="left" w:pos="1008"/>
        </w:tabs>
        <w:rPr>
          <w:sz w:val="20"/>
        </w:rPr>
      </w:pPr>
      <w:r>
        <w:rPr>
          <w:sz w:val="20"/>
        </w:rPr>
        <w:t>Early</w:t>
      </w:r>
      <w:r>
        <w:rPr>
          <w:spacing w:val="-12"/>
          <w:sz w:val="20"/>
        </w:rPr>
        <w:t xml:space="preserve"> </w:t>
      </w:r>
      <w:r>
        <w:rPr>
          <w:sz w:val="20"/>
        </w:rPr>
        <w:t>Childhood:</w:t>
      </w:r>
      <w:r>
        <w:rPr>
          <w:spacing w:val="-6"/>
          <w:sz w:val="20"/>
        </w:rPr>
        <w:t xml:space="preserve"> </w:t>
      </w:r>
      <w:r>
        <w:rPr>
          <w:sz w:val="20"/>
        </w:rPr>
        <w:t>Program</w:t>
      </w:r>
      <w:r>
        <w:rPr>
          <w:spacing w:val="-7"/>
          <w:sz w:val="20"/>
        </w:rPr>
        <w:t xml:space="preserve"> </w:t>
      </w:r>
      <w:r>
        <w:rPr>
          <w:sz w:val="20"/>
        </w:rPr>
        <w:t>Planning,</w:t>
      </w:r>
      <w:r>
        <w:rPr>
          <w:spacing w:val="-8"/>
          <w:sz w:val="20"/>
        </w:rPr>
        <w:t xml:space="preserve"> </w:t>
      </w:r>
      <w:r>
        <w:rPr>
          <w:sz w:val="20"/>
        </w:rPr>
        <w:t>3</w:t>
      </w:r>
      <w:r>
        <w:rPr>
          <w:spacing w:val="-9"/>
          <w:sz w:val="20"/>
        </w:rPr>
        <w:t xml:space="preserve"> </w:t>
      </w:r>
      <w:r>
        <w:rPr>
          <w:spacing w:val="-2"/>
          <w:sz w:val="20"/>
        </w:rPr>
        <w:t>credits</w:t>
      </w:r>
    </w:p>
    <w:p w14:paraId="19B3F7D4" w14:textId="77777777" w:rsidR="009955A2" w:rsidRDefault="009955A2">
      <w:pPr>
        <w:pStyle w:val="BodyText"/>
      </w:pPr>
    </w:p>
    <w:p w14:paraId="2837354B" w14:textId="77777777" w:rsidR="009955A2" w:rsidRDefault="009955A2">
      <w:pPr>
        <w:pStyle w:val="BodyText"/>
        <w:spacing w:before="45"/>
      </w:pPr>
    </w:p>
    <w:p w14:paraId="69043757" w14:textId="77777777" w:rsidR="009955A2" w:rsidRDefault="00A85B45">
      <w:pPr>
        <w:pStyle w:val="Heading3"/>
        <w:spacing w:before="1"/>
      </w:pPr>
      <w:r>
        <w:rPr>
          <w:noProof/>
        </w:rPr>
        <mc:AlternateContent>
          <mc:Choice Requires="wps">
            <w:drawing>
              <wp:anchor distT="0" distB="0" distL="0" distR="0" simplePos="0" relativeHeight="487588352" behindDoc="1" locked="0" layoutInCell="1" allowOverlap="1" wp14:anchorId="14F945A2" wp14:editId="38D4189C">
                <wp:simplePos x="0" y="0"/>
                <wp:positionH relativeFrom="page">
                  <wp:posOffset>640080</wp:posOffset>
                </wp:positionH>
                <wp:positionV relativeFrom="paragraph">
                  <wp:posOffset>183647</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E2A2795" id="Graphic 5" o:spid="_x0000_s1026" alt="&quot;&quot;" style="position:absolute;margin-left:50.4pt;margin-top:14.4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61CBEE2D" w14:textId="77777777" w:rsidR="009955A2" w:rsidRDefault="009955A2">
      <w:pPr>
        <w:pStyle w:val="BodyText"/>
        <w:spacing w:before="103"/>
        <w:rPr>
          <w:b/>
        </w:rPr>
      </w:pPr>
    </w:p>
    <w:p w14:paraId="677D31ED" w14:textId="77777777" w:rsidR="009955A2" w:rsidRDefault="00A85B45">
      <w:pPr>
        <w:pStyle w:val="BodyText"/>
        <w:ind w:left="287"/>
      </w:pPr>
      <w:r>
        <w:t>At</w:t>
      </w:r>
      <w:r>
        <w:rPr>
          <w:spacing w:val="-7"/>
        </w:rPr>
        <w:t xml:space="preserve"> </w:t>
      </w:r>
      <w:r>
        <w:t>the</w:t>
      </w:r>
      <w:r>
        <w:rPr>
          <w:spacing w:val="-7"/>
        </w:rPr>
        <w:t xml:space="preserve"> </w:t>
      </w:r>
      <w:r>
        <w:t>conclusion</w:t>
      </w:r>
      <w:r>
        <w:rPr>
          <w:spacing w:val="-6"/>
        </w:rPr>
        <w:t xml:space="preserve"> </w:t>
      </w:r>
      <w:r>
        <w:t>of</w:t>
      </w:r>
      <w:r>
        <w:rPr>
          <w:spacing w:val="-5"/>
        </w:rPr>
        <w:t xml:space="preserve"> </w:t>
      </w:r>
      <w:r>
        <w:t>this</w:t>
      </w:r>
      <w:r>
        <w:rPr>
          <w:spacing w:val="-6"/>
        </w:rPr>
        <w:t xml:space="preserve"> </w:t>
      </w:r>
      <w:r>
        <w:t>course</w:t>
      </w:r>
      <w:r>
        <w:rPr>
          <w:spacing w:val="-6"/>
        </w:rPr>
        <w:t xml:space="preserve"> </w:t>
      </w:r>
      <w:r>
        <w:t>students</w:t>
      </w:r>
      <w:r>
        <w:rPr>
          <w:spacing w:val="-4"/>
        </w:rPr>
        <w:t xml:space="preserve"> </w:t>
      </w:r>
      <w:r>
        <w:t>will</w:t>
      </w:r>
      <w:r>
        <w:rPr>
          <w:spacing w:val="-6"/>
        </w:rPr>
        <w:t xml:space="preserve"> </w:t>
      </w:r>
      <w:r>
        <w:t>be</w:t>
      </w:r>
      <w:r>
        <w:rPr>
          <w:spacing w:val="-5"/>
        </w:rPr>
        <w:t xml:space="preserve"> </w:t>
      </w:r>
      <w:r>
        <w:t>able</w:t>
      </w:r>
      <w:r>
        <w:rPr>
          <w:spacing w:val="-7"/>
        </w:rPr>
        <w:t xml:space="preserve"> </w:t>
      </w:r>
      <w:r>
        <w:rPr>
          <w:spacing w:val="-5"/>
        </w:rPr>
        <w:t>to:</w:t>
      </w:r>
    </w:p>
    <w:p w14:paraId="48F13B6C" w14:textId="77777777" w:rsidR="009955A2" w:rsidRDefault="00A85B45">
      <w:pPr>
        <w:pStyle w:val="ListParagraph"/>
        <w:numPr>
          <w:ilvl w:val="0"/>
          <w:numId w:val="2"/>
        </w:numPr>
        <w:tabs>
          <w:tab w:val="left" w:pos="1008"/>
        </w:tabs>
        <w:spacing w:before="11"/>
        <w:rPr>
          <w:sz w:val="20"/>
        </w:rPr>
      </w:pPr>
      <w:r>
        <w:rPr>
          <w:sz w:val="20"/>
        </w:rPr>
        <w:t>To</w:t>
      </w:r>
      <w:r>
        <w:rPr>
          <w:spacing w:val="-7"/>
          <w:sz w:val="20"/>
        </w:rPr>
        <w:t xml:space="preserve"> </w:t>
      </w:r>
      <w:r>
        <w:rPr>
          <w:sz w:val="20"/>
        </w:rPr>
        <w:t>define</w:t>
      </w:r>
      <w:r>
        <w:rPr>
          <w:spacing w:val="-8"/>
          <w:sz w:val="20"/>
        </w:rPr>
        <w:t xml:space="preserve"> </w:t>
      </w:r>
      <w:r>
        <w:rPr>
          <w:sz w:val="20"/>
        </w:rPr>
        <w:t>Infant</w:t>
      </w:r>
      <w:r>
        <w:rPr>
          <w:spacing w:val="-5"/>
          <w:sz w:val="20"/>
        </w:rPr>
        <w:t xml:space="preserve"> </w:t>
      </w:r>
      <w:r>
        <w:rPr>
          <w:sz w:val="20"/>
        </w:rPr>
        <w:t>and</w:t>
      </w:r>
      <w:r>
        <w:rPr>
          <w:spacing w:val="-5"/>
          <w:sz w:val="20"/>
        </w:rPr>
        <w:t xml:space="preserve"> </w:t>
      </w:r>
      <w:r>
        <w:rPr>
          <w:sz w:val="20"/>
        </w:rPr>
        <w:t>Toddler</w:t>
      </w:r>
      <w:r>
        <w:rPr>
          <w:spacing w:val="-6"/>
          <w:sz w:val="20"/>
        </w:rPr>
        <w:t xml:space="preserve"> </w:t>
      </w:r>
      <w:r>
        <w:rPr>
          <w:sz w:val="20"/>
        </w:rPr>
        <w:t>Mental</w:t>
      </w:r>
      <w:r>
        <w:rPr>
          <w:spacing w:val="-7"/>
          <w:sz w:val="20"/>
        </w:rPr>
        <w:t xml:space="preserve"> </w:t>
      </w:r>
      <w:proofErr w:type="gramStart"/>
      <w:r>
        <w:rPr>
          <w:spacing w:val="-2"/>
          <w:sz w:val="20"/>
        </w:rPr>
        <w:t>Health;</w:t>
      </w:r>
      <w:proofErr w:type="gramEnd"/>
    </w:p>
    <w:p w14:paraId="69816E68" w14:textId="77777777" w:rsidR="009955A2" w:rsidRDefault="009955A2">
      <w:pPr>
        <w:pStyle w:val="ListParagraph"/>
        <w:rPr>
          <w:sz w:val="20"/>
        </w:rPr>
        <w:sectPr w:rsidR="009955A2">
          <w:footerReference w:type="default" r:id="rId9"/>
          <w:type w:val="continuous"/>
          <w:pgSz w:w="12240" w:h="15840"/>
          <w:pgMar w:top="960" w:right="720" w:bottom="1400" w:left="720" w:header="0" w:footer="1203" w:gutter="0"/>
          <w:pgNumType w:start="1"/>
          <w:cols w:space="720"/>
        </w:sectPr>
      </w:pPr>
    </w:p>
    <w:p w14:paraId="25757342" w14:textId="77777777" w:rsidR="009955A2" w:rsidRDefault="00A85B45">
      <w:pPr>
        <w:pStyle w:val="ListParagraph"/>
        <w:numPr>
          <w:ilvl w:val="0"/>
          <w:numId w:val="2"/>
        </w:numPr>
        <w:tabs>
          <w:tab w:val="left" w:pos="1008"/>
        </w:tabs>
        <w:spacing w:before="87"/>
        <w:rPr>
          <w:sz w:val="20"/>
        </w:rPr>
      </w:pPr>
      <w:r>
        <w:rPr>
          <w:sz w:val="20"/>
        </w:rPr>
        <w:lastRenderedPageBreak/>
        <w:t>To</w:t>
      </w:r>
      <w:r>
        <w:rPr>
          <w:spacing w:val="-7"/>
          <w:sz w:val="20"/>
        </w:rPr>
        <w:t xml:space="preserve"> </w:t>
      </w:r>
      <w:r>
        <w:rPr>
          <w:sz w:val="20"/>
        </w:rPr>
        <w:t>provide</w:t>
      </w:r>
      <w:r>
        <w:rPr>
          <w:spacing w:val="-7"/>
          <w:sz w:val="20"/>
        </w:rPr>
        <w:t xml:space="preserve"> </w:t>
      </w:r>
      <w:r>
        <w:rPr>
          <w:sz w:val="20"/>
        </w:rPr>
        <w:t>an</w:t>
      </w:r>
      <w:r>
        <w:rPr>
          <w:spacing w:val="-7"/>
          <w:sz w:val="20"/>
        </w:rPr>
        <w:t xml:space="preserve"> </w:t>
      </w:r>
      <w:r>
        <w:rPr>
          <w:sz w:val="20"/>
        </w:rPr>
        <w:t>overview</w:t>
      </w:r>
      <w:r>
        <w:rPr>
          <w:spacing w:val="-7"/>
          <w:sz w:val="20"/>
        </w:rPr>
        <w:t xml:space="preserve"> </w:t>
      </w:r>
      <w:r>
        <w:rPr>
          <w:sz w:val="20"/>
        </w:rPr>
        <w:t>of</w:t>
      </w:r>
      <w:r>
        <w:rPr>
          <w:spacing w:val="-5"/>
          <w:sz w:val="20"/>
        </w:rPr>
        <w:t xml:space="preserve"> </w:t>
      </w:r>
      <w:r>
        <w:rPr>
          <w:sz w:val="20"/>
        </w:rPr>
        <w:t>child</w:t>
      </w:r>
      <w:r>
        <w:rPr>
          <w:spacing w:val="-6"/>
          <w:sz w:val="20"/>
        </w:rPr>
        <w:t xml:space="preserve"> </w:t>
      </w:r>
      <w:r>
        <w:rPr>
          <w:sz w:val="20"/>
        </w:rPr>
        <w:t>development</w:t>
      </w:r>
      <w:r>
        <w:rPr>
          <w:spacing w:val="-7"/>
          <w:sz w:val="20"/>
        </w:rPr>
        <w:t xml:space="preserve"> </w:t>
      </w:r>
      <w:r>
        <w:rPr>
          <w:sz w:val="20"/>
        </w:rPr>
        <w:t>from</w:t>
      </w:r>
      <w:r>
        <w:rPr>
          <w:spacing w:val="-2"/>
          <w:sz w:val="20"/>
        </w:rPr>
        <w:t xml:space="preserve"> </w:t>
      </w:r>
      <w:r>
        <w:rPr>
          <w:sz w:val="20"/>
        </w:rPr>
        <w:t>birth</w:t>
      </w:r>
      <w:r>
        <w:rPr>
          <w:spacing w:val="-8"/>
          <w:sz w:val="20"/>
        </w:rPr>
        <w:t xml:space="preserve"> </w:t>
      </w:r>
      <w:r>
        <w:rPr>
          <w:sz w:val="20"/>
        </w:rPr>
        <w:t>to</w:t>
      </w:r>
      <w:r>
        <w:rPr>
          <w:spacing w:val="-8"/>
          <w:sz w:val="20"/>
        </w:rPr>
        <w:t xml:space="preserve"> </w:t>
      </w:r>
      <w:r>
        <w:rPr>
          <w:sz w:val="20"/>
        </w:rPr>
        <w:t>thirty-six</w:t>
      </w:r>
      <w:r>
        <w:rPr>
          <w:spacing w:val="-6"/>
          <w:sz w:val="20"/>
        </w:rPr>
        <w:t xml:space="preserve"> </w:t>
      </w:r>
      <w:proofErr w:type="gramStart"/>
      <w:r>
        <w:rPr>
          <w:spacing w:val="-2"/>
          <w:sz w:val="20"/>
        </w:rPr>
        <w:t>months;</w:t>
      </w:r>
      <w:proofErr w:type="gramEnd"/>
    </w:p>
    <w:p w14:paraId="25D37EE6" w14:textId="77777777" w:rsidR="009955A2" w:rsidRDefault="00A85B45">
      <w:pPr>
        <w:pStyle w:val="ListParagraph"/>
        <w:numPr>
          <w:ilvl w:val="0"/>
          <w:numId w:val="2"/>
        </w:numPr>
        <w:tabs>
          <w:tab w:val="left" w:pos="1008"/>
        </w:tabs>
        <w:spacing w:before="15" w:line="268" w:lineRule="auto"/>
        <w:ind w:right="339"/>
        <w:rPr>
          <w:sz w:val="20"/>
        </w:rPr>
      </w:pPr>
      <w:r>
        <w:rPr>
          <w:sz w:val="20"/>
        </w:rPr>
        <w:t>To</w:t>
      </w:r>
      <w:r>
        <w:rPr>
          <w:spacing w:val="-4"/>
          <w:sz w:val="20"/>
        </w:rPr>
        <w:t xml:space="preserve"> </w:t>
      </w:r>
      <w:r>
        <w:rPr>
          <w:sz w:val="20"/>
        </w:rPr>
        <w:t>increase</w:t>
      </w:r>
      <w:r>
        <w:rPr>
          <w:spacing w:val="-4"/>
          <w:sz w:val="20"/>
        </w:rPr>
        <w:t xml:space="preserve"> </w:t>
      </w:r>
      <w:r>
        <w:rPr>
          <w:sz w:val="20"/>
        </w:rPr>
        <w:t>the</w:t>
      </w:r>
      <w:r>
        <w:rPr>
          <w:spacing w:val="-2"/>
          <w:sz w:val="20"/>
        </w:rPr>
        <w:t xml:space="preserve"> </w:t>
      </w:r>
      <w:r>
        <w:rPr>
          <w:sz w:val="20"/>
        </w:rPr>
        <w:t>ability</w:t>
      </w:r>
      <w:r>
        <w:rPr>
          <w:spacing w:val="-7"/>
          <w:sz w:val="20"/>
        </w:rPr>
        <w:t xml:space="preserve"> </w:t>
      </w:r>
      <w:r>
        <w:rPr>
          <w:sz w:val="20"/>
        </w:rPr>
        <w:t>to</w:t>
      </w:r>
      <w:r>
        <w:rPr>
          <w:spacing w:val="-3"/>
          <w:sz w:val="20"/>
        </w:rPr>
        <w:t xml:space="preserve"> </w:t>
      </w:r>
      <w:r>
        <w:rPr>
          <w:sz w:val="20"/>
        </w:rPr>
        <w:t>observe</w:t>
      </w:r>
      <w:r>
        <w:rPr>
          <w:spacing w:val="-4"/>
          <w:sz w:val="20"/>
        </w:rPr>
        <w:t xml:space="preserve"> </w:t>
      </w:r>
      <w:r>
        <w:rPr>
          <w:sz w:val="20"/>
        </w:rPr>
        <w:t>typically</w:t>
      </w:r>
      <w:r>
        <w:rPr>
          <w:spacing w:val="-5"/>
          <w:sz w:val="20"/>
        </w:rPr>
        <w:t xml:space="preserve"> </w:t>
      </w:r>
      <w:r>
        <w:rPr>
          <w:sz w:val="20"/>
        </w:rPr>
        <w:t>developing</w:t>
      </w:r>
      <w:r>
        <w:rPr>
          <w:spacing w:val="-4"/>
          <w:sz w:val="20"/>
        </w:rPr>
        <w:t xml:space="preserve"> </w:t>
      </w:r>
      <w:r>
        <w:rPr>
          <w:sz w:val="20"/>
        </w:rPr>
        <w:t>infants</w:t>
      </w:r>
      <w:r>
        <w:rPr>
          <w:spacing w:val="-3"/>
          <w:sz w:val="20"/>
        </w:rPr>
        <w:t xml:space="preserve"> </w:t>
      </w:r>
      <w:r>
        <w:rPr>
          <w:sz w:val="20"/>
        </w:rPr>
        <w:t>and</w:t>
      </w:r>
      <w:r>
        <w:rPr>
          <w:spacing w:val="-2"/>
          <w:sz w:val="20"/>
        </w:rPr>
        <w:t xml:space="preserve"> </w:t>
      </w:r>
      <w:r>
        <w:rPr>
          <w:sz w:val="20"/>
        </w:rPr>
        <w:t>toddlers,</w:t>
      </w:r>
      <w:r>
        <w:rPr>
          <w:spacing w:val="-2"/>
          <w:sz w:val="20"/>
        </w:rPr>
        <w:t xml:space="preserve"> </w:t>
      </w:r>
      <w:r>
        <w:rPr>
          <w:sz w:val="20"/>
        </w:rPr>
        <w:t>as</w:t>
      </w:r>
      <w:r>
        <w:rPr>
          <w:spacing w:val="-1"/>
          <w:sz w:val="20"/>
        </w:rPr>
        <w:t xml:space="preserve"> </w:t>
      </w:r>
      <w:r>
        <w:rPr>
          <w:sz w:val="20"/>
        </w:rPr>
        <w:t>well</w:t>
      </w:r>
      <w:r>
        <w:rPr>
          <w:spacing w:val="-3"/>
          <w:sz w:val="20"/>
        </w:rPr>
        <w:t xml:space="preserve"> </w:t>
      </w:r>
      <w:r>
        <w:rPr>
          <w:sz w:val="20"/>
        </w:rPr>
        <w:t>as</w:t>
      </w:r>
      <w:r>
        <w:rPr>
          <w:spacing w:val="-3"/>
          <w:sz w:val="20"/>
        </w:rPr>
        <w:t xml:space="preserve"> </w:t>
      </w:r>
      <w:r>
        <w:rPr>
          <w:sz w:val="20"/>
        </w:rPr>
        <w:t>to</w:t>
      </w:r>
      <w:r>
        <w:rPr>
          <w:spacing w:val="-3"/>
          <w:sz w:val="20"/>
        </w:rPr>
        <w:t xml:space="preserve"> </w:t>
      </w:r>
      <w:r>
        <w:rPr>
          <w:sz w:val="20"/>
        </w:rPr>
        <w:t>identify</w:t>
      </w:r>
      <w:r>
        <w:rPr>
          <w:spacing w:val="-5"/>
          <w:sz w:val="20"/>
        </w:rPr>
        <w:t xml:space="preserve"> </w:t>
      </w:r>
      <w:r>
        <w:rPr>
          <w:sz w:val="20"/>
        </w:rPr>
        <w:t>infants</w:t>
      </w:r>
      <w:r>
        <w:rPr>
          <w:spacing w:val="-3"/>
          <w:sz w:val="20"/>
        </w:rPr>
        <w:t xml:space="preserve"> </w:t>
      </w:r>
      <w:r>
        <w:rPr>
          <w:sz w:val="20"/>
        </w:rPr>
        <w:t xml:space="preserve">and toddlers with mental health </w:t>
      </w:r>
      <w:proofErr w:type="gramStart"/>
      <w:r>
        <w:rPr>
          <w:sz w:val="20"/>
        </w:rPr>
        <w:t>issues;</w:t>
      </w:r>
      <w:proofErr w:type="gramEnd"/>
    </w:p>
    <w:p w14:paraId="3DB801D1" w14:textId="77777777" w:rsidR="009955A2" w:rsidRDefault="00A85B45">
      <w:pPr>
        <w:pStyle w:val="ListParagraph"/>
        <w:numPr>
          <w:ilvl w:val="0"/>
          <w:numId w:val="2"/>
        </w:numPr>
        <w:tabs>
          <w:tab w:val="left" w:pos="1008"/>
        </w:tabs>
        <w:spacing w:line="266" w:lineRule="auto"/>
        <w:ind w:right="1070"/>
        <w:rPr>
          <w:sz w:val="20"/>
        </w:rPr>
      </w:pPr>
      <w:r>
        <w:rPr>
          <w:sz w:val="20"/>
        </w:rPr>
        <w:t>To</w:t>
      </w:r>
      <w:r>
        <w:rPr>
          <w:spacing w:val="-4"/>
          <w:sz w:val="20"/>
        </w:rPr>
        <w:t xml:space="preserve"> </w:t>
      </w:r>
      <w:r>
        <w:rPr>
          <w:sz w:val="20"/>
        </w:rPr>
        <w:t>provide</w:t>
      </w:r>
      <w:r>
        <w:rPr>
          <w:spacing w:val="-4"/>
          <w:sz w:val="20"/>
        </w:rPr>
        <w:t xml:space="preserve"> </w:t>
      </w:r>
      <w:r>
        <w:rPr>
          <w:sz w:val="20"/>
        </w:rPr>
        <w:t>information</w:t>
      </w:r>
      <w:r>
        <w:rPr>
          <w:spacing w:val="-3"/>
          <w:sz w:val="20"/>
        </w:rPr>
        <w:t xml:space="preserve"> </w:t>
      </w:r>
      <w:r>
        <w:rPr>
          <w:sz w:val="20"/>
        </w:rPr>
        <w:t>and best</w:t>
      </w:r>
      <w:r>
        <w:rPr>
          <w:spacing w:val="-4"/>
          <w:sz w:val="20"/>
        </w:rPr>
        <w:t xml:space="preserve"> </w:t>
      </w:r>
      <w:r>
        <w:rPr>
          <w:sz w:val="20"/>
        </w:rPr>
        <w:t>practice</w:t>
      </w:r>
      <w:r>
        <w:rPr>
          <w:spacing w:val="-2"/>
          <w:sz w:val="20"/>
        </w:rPr>
        <w:t xml:space="preserve"> </w:t>
      </w:r>
      <w:r>
        <w:rPr>
          <w:sz w:val="20"/>
        </w:rPr>
        <w:t>methods</w:t>
      </w:r>
      <w:r>
        <w:rPr>
          <w:spacing w:val="-3"/>
          <w:sz w:val="20"/>
        </w:rPr>
        <w:t xml:space="preserve"> </w:t>
      </w:r>
      <w:r>
        <w:rPr>
          <w:sz w:val="20"/>
        </w:rPr>
        <w:t>used</w:t>
      </w:r>
      <w:r>
        <w:rPr>
          <w:spacing w:val="-2"/>
          <w:sz w:val="20"/>
        </w:rPr>
        <w:t xml:space="preserve"> </w:t>
      </w:r>
      <w:r>
        <w:rPr>
          <w:sz w:val="20"/>
        </w:rPr>
        <w:t>in</w:t>
      </w:r>
      <w:r>
        <w:rPr>
          <w:spacing w:val="-4"/>
          <w:sz w:val="20"/>
        </w:rPr>
        <w:t xml:space="preserve"> </w:t>
      </w:r>
      <w:r>
        <w:rPr>
          <w:sz w:val="20"/>
        </w:rPr>
        <w:t>the</w:t>
      </w:r>
      <w:r>
        <w:rPr>
          <w:spacing w:val="-5"/>
          <w:sz w:val="20"/>
        </w:rPr>
        <w:t xml:space="preserve"> </w:t>
      </w:r>
      <w:r>
        <w:rPr>
          <w:sz w:val="20"/>
        </w:rPr>
        <w:t>care</w:t>
      </w:r>
      <w:r>
        <w:rPr>
          <w:spacing w:val="-2"/>
          <w:sz w:val="20"/>
        </w:rPr>
        <w:t xml:space="preserve"> </w:t>
      </w:r>
      <w:r>
        <w:rPr>
          <w:sz w:val="20"/>
        </w:rPr>
        <w:t>of</w:t>
      </w:r>
      <w:r>
        <w:rPr>
          <w:spacing w:val="-2"/>
          <w:sz w:val="20"/>
        </w:rPr>
        <w:t xml:space="preserve"> </w:t>
      </w:r>
      <w:r>
        <w:rPr>
          <w:sz w:val="20"/>
        </w:rPr>
        <w:t>infants</w:t>
      </w:r>
      <w:r>
        <w:rPr>
          <w:spacing w:val="-3"/>
          <w:sz w:val="20"/>
        </w:rPr>
        <w:t xml:space="preserve"> </w:t>
      </w:r>
      <w:r>
        <w:rPr>
          <w:sz w:val="20"/>
        </w:rPr>
        <w:t>and</w:t>
      </w:r>
      <w:r>
        <w:rPr>
          <w:spacing w:val="-5"/>
          <w:sz w:val="20"/>
        </w:rPr>
        <w:t xml:space="preserve"> </w:t>
      </w:r>
      <w:r>
        <w:rPr>
          <w:sz w:val="20"/>
        </w:rPr>
        <w:t>toddlers</w:t>
      </w:r>
      <w:r>
        <w:rPr>
          <w:spacing w:val="-2"/>
          <w:sz w:val="20"/>
        </w:rPr>
        <w:t xml:space="preserve"> </w:t>
      </w:r>
      <w:r>
        <w:rPr>
          <w:sz w:val="20"/>
        </w:rPr>
        <w:t>and</w:t>
      </w:r>
      <w:r>
        <w:rPr>
          <w:spacing w:val="-4"/>
          <w:sz w:val="20"/>
        </w:rPr>
        <w:t xml:space="preserve"> </w:t>
      </w:r>
      <w:r>
        <w:rPr>
          <w:sz w:val="20"/>
        </w:rPr>
        <w:t xml:space="preserve">their </w:t>
      </w:r>
      <w:proofErr w:type="gramStart"/>
      <w:r>
        <w:rPr>
          <w:spacing w:val="-2"/>
          <w:sz w:val="20"/>
        </w:rPr>
        <w:t>families;</w:t>
      </w:r>
      <w:proofErr w:type="gramEnd"/>
    </w:p>
    <w:p w14:paraId="572A749C" w14:textId="77777777" w:rsidR="009955A2" w:rsidRDefault="00A85B45">
      <w:pPr>
        <w:pStyle w:val="ListParagraph"/>
        <w:numPr>
          <w:ilvl w:val="0"/>
          <w:numId w:val="2"/>
        </w:numPr>
        <w:tabs>
          <w:tab w:val="left" w:pos="1008"/>
        </w:tabs>
        <w:spacing w:line="239" w:lineRule="exact"/>
        <w:rPr>
          <w:sz w:val="20"/>
        </w:rPr>
      </w:pPr>
      <w:r>
        <w:rPr>
          <w:sz w:val="20"/>
        </w:rPr>
        <w:t>To</w:t>
      </w:r>
      <w:r>
        <w:rPr>
          <w:spacing w:val="-8"/>
          <w:sz w:val="20"/>
        </w:rPr>
        <w:t xml:space="preserve"> </w:t>
      </w:r>
      <w:r>
        <w:rPr>
          <w:sz w:val="20"/>
        </w:rPr>
        <w:t>increase</w:t>
      </w:r>
      <w:r>
        <w:rPr>
          <w:spacing w:val="-7"/>
          <w:sz w:val="20"/>
        </w:rPr>
        <w:t xml:space="preserve"> </w:t>
      </w:r>
      <w:r>
        <w:rPr>
          <w:sz w:val="20"/>
        </w:rPr>
        <w:t>knowledge</w:t>
      </w:r>
      <w:r>
        <w:rPr>
          <w:spacing w:val="-6"/>
          <w:sz w:val="20"/>
        </w:rPr>
        <w:t xml:space="preserve"> </w:t>
      </w:r>
      <w:r>
        <w:rPr>
          <w:sz w:val="20"/>
        </w:rPr>
        <w:t>in</w:t>
      </w:r>
      <w:r>
        <w:rPr>
          <w:spacing w:val="-7"/>
          <w:sz w:val="20"/>
        </w:rPr>
        <w:t xml:space="preserve"> </w:t>
      </w:r>
      <w:r>
        <w:rPr>
          <w:sz w:val="20"/>
        </w:rPr>
        <w:t>the</w:t>
      </w:r>
      <w:r>
        <w:rPr>
          <w:spacing w:val="-8"/>
          <w:sz w:val="20"/>
        </w:rPr>
        <w:t xml:space="preserve"> </w:t>
      </w:r>
      <w:r>
        <w:rPr>
          <w:sz w:val="20"/>
        </w:rPr>
        <w:t>research</w:t>
      </w:r>
      <w:r>
        <w:rPr>
          <w:spacing w:val="-5"/>
          <w:sz w:val="20"/>
        </w:rPr>
        <w:t xml:space="preserve"> </w:t>
      </w:r>
      <w:r>
        <w:rPr>
          <w:sz w:val="20"/>
        </w:rPr>
        <w:t>areas</w:t>
      </w:r>
      <w:r>
        <w:rPr>
          <w:spacing w:val="-7"/>
          <w:sz w:val="20"/>
        </w:rPr>
        <w:t xml:space="preserve"> </w:t>
      </w:r>
      <w:r>
        <w:rPr>
          <w:sz w:val="20"/>
        </w:rPr>
        <w:t>of</w:t>
      </w:r>
      <w:r>
        <w:rPr>
          <w:spacing w:val="-5"/>
          <w:sz w:val="20"/>
        </w:rPr>
        <w:t xml:space="preserve"> </w:t>
      </w:r>
      <w:r>
        <w:rPr>
          <w:sz w:val="20"/>
        </w:rPr>
        <w:t>attachment</w:t>
      </w:r>
      <w:r>
        <w:rPr>
          <w:spacing w:val="-7"/>
          <w:sz w:val="20"/>
        </w:rPr>
        <w:t xml:space="preserve"> </w:t>
      </w:r>
      <w:r>
        <w:rPr>
          <w:sz w:val="20"/>
        </w:rPr>
        <w:t>and</w:t>
      </w:r>
      <w:r>
        <w:rPr>
          <w:spacing w:val="-8"/>
          <w:sz w:val="20"/>
        </w:rPr>
        <w:t xml:space="preserve"> </w:t>
      </w:r>
      <w:r>
        <w:rPr>
          <w:sz w:val="20"/>
        </w:rPr>
        <w:t>temperament;</w:t>
      </w:r>
      <w:r>
        <w:rPr>
          <w:spacing w:val="-7"/>
          <w:sz w:val="20"/>
        </w:rPr>
        <w:t xml:space="preserve"> </w:t>
      </w:r>
      <w:r>
        <w:rPr>
          <w:spacing w:val="-5"/>
          <w:sz w:val="20"/>
        </w:rPr>
        <w:t>and</w:t>
      </w:r>
    </w:p>
    <w:p w14:paraId="12C85BAB" w14:textId="77777777" w:rsidR="009955A2" w:rsidRDefault="00A85B45">
      <w:pPr>
        <w:pStyle w:val="ListParagraph"/>
        <w:numPr>
          <w:ilvl w:val="0"/>
          <w:numId w:val="2"/>
        </w:numPr>
        <w:tabs>
          <w:tab w:val="left" w:pos="1008"/>
        </w:tabs>
        <w:spacing w:before="3" w:line="266" w:lineRule="auto"/>
        <w:ind w:right="322"/>
        <w:rPr>
          <w:sz w:val="20"/>
        </w:rPr>
      </w:pPr>
      <w:r>
        <w:rPr>
          <w:sz w:val="20"/>
        </w:rPr>
        <w:t>To</w:t>
      </w:r>
      <w:r>
        <w:rPr>
          <w:spacing w:val="-4"/>
          <w:sz w:val="20"/>
        </w:rPr>
        <w:t xml:space="preserve"> </w:t>
      </w:r>
      <w:r>
        <w:rPr>
          <w:sz w:val="20"/>
        </w:rPr>
        <w:t>provide</w:t>
      </w:r>
      <w:r>
        <w:rPr>
          <w:spacing w:val="-4"/>
          <w:sz w:val="20"/>
        </w:rPr>
        <w:t xml:space="preserve"> </w:t>
      </w:r>
      <w:r>
        <w:rPr>
          <w:sz w:val="20"/>
        </w:rPr>
        <w:t>resources</w:t>
      </w:r>
      <w:r>
        <w:rPr>
          <w:spacing w:val="-3"/>
          <w:sz w:val="20"/>
        </w:rPr>
        <w:t xml:space="preserve"> </w:t>
      </w:r>
      <w:r>
        <w:rPr>
          <w:sz w:val="20"/>
        </w:rPr>
        <w:t>for</w:t>
      </w:r>
      <w:r>
        <w:rPr>
          <w:spacing w:val="-4"/>
          <w:sz w:val="20"/>
        </w:rPr>
        <w:t xml:space="preserve"> </w:t>
      </w:r>
      <w:r>
        <w:rPr>
          <w:sz w:val="20"/>
        </w:rPr>
        <w:t>early</w:t>
      </w:r>
      <w:r>
        <w:rPr>
          <w:spacing w:val="-7"/>
          <w:sz w:val="20"/>
        </w:rPr>
        <w:t xml:space="preserve"> </w:t>
      </w:r>
      <w:r>
        <w:rPr>
          <w:sz w:val="20"/>
        </w:rPr>
        <w:t>childhood</w:t>
      </w:r>
      <w:r>
        <w:rPr>
          <w:spacing w:val="-5"/>
          <w:sz w:val="20"/>
        </w:rPr>
        <w:t xml:space="preserve"> </w:t>
      </w:r>
      <w:r>
        <w:rPr>
          <w:sz w:val="20"/>
        </w:rPr>
        <w:t>educators</w:t>
      </w:r>
      <w:r>
        <w:rPr>
          <w:spacing w:val="-2"/>
          <w:sz w:val="20"/>
        </w:rPr>
        <w:t xml:space="preserve"> </w:t>
      </w:r>
      <w:r>
        <w:rPr>
          <w:sz w:val="20"/>
        </w:rPr>
        <w:t>and</w:t>
      </w:r>
      <w:r>
        <w:rPr>
          <w:spacing w:val="-2"/>
          <w:sz w:val="20"/>
        </w:rPr>
        <w:t xml:space="preserve"> </w:t>
      </w:r>
      <w:r>
        <w:rPr>
          <w:sz w:val="20"/>
        </w:rPr>
        <w:t>care-providers</w:t>
      </w:r>
      <w:r>
        <w:rPr>
          <w:spacing w:val="-3"/>
          <w:sz w:val="20"/>
        </w:rPr>
        <w:t xml:space="preserve"> </w:t>
      </w:r>
      <w:r>
        <w:rPr>
          <w:sz w:val="20"/>
        </w:rPr>
        <w:t>to</w:t>
      </w:r>
      <w:r>
        <w:rPr>
          <w:spacing w:val="-2"/>
          <w:sz w:val="20"/>
        </w:rPr>
        <w:t xml:space="preserve"> </w:t>
      </w:r>
      <w:r>
        <w:rPr>
          <w:sz w:val="20"/>
        </w:rPr>
        <w:t>help</w:t>
      </w:r>
      <w:r>
        <w:rPr>
          <w:spacing w:val="-4"/>
          <w:sz w:val="20"/>
        </w:rPr>
        <w:t xml:space="preserve"> </w:t>
      </w:r>
      <w:r>
        <w:rPr>
          <w:sz w:val="20"/>
        </w:rPr>
        <w:t>them</w:t>
      </w:r>
      <w:r>
        <w:rPr>
          <w:spacing w:val="-1"/>
          <w:sz w:val="20"/>
        </w:rPr>
        <w:t xml:space="preserve"> </w:t>
      </w:r>
      <w:r>
        <w:rPr>
          <w:sz w:val="20"/>
        </w:rPr>
        <w:t>strengthen</w:t>
      </w:r>
      <w:r>
        <w:rPr>
          <w:spacing w:val="-2"/>
          <w:sz w:val="20"/>
        </w:rPr>
        <w:t xml:space="preserve"> </w:t>
      </w:r>
      <w:r>
        <w:rPr>
          <w:sz w:val="20"/>
        </w:rPr>
        <w:t>the</w:t>
      </w:r>
      <w:r>
        <w:rPr>
          <w:spacing w:val="-2"/>
          <w:sz w:val="20"/>
        </w:rPr>
        <w:t xml:space="preserve"> </w:t>
      </w:r>
      <w:r>
        <w:rPr>
          <w:sz w:val="20"/>
        </w:rPr>
        <w:t>children and families with whom they work.</w:t>
      </w:r>
    </w:p>
    <w:p w14:paraId="2B715E2D" w14:textId="77777777" w:rsidR="009955A2" w:rsidRDefault="009955A2">
      <w:pPr>
        <w:pStyle w:val="BodyText"/>
        <w:spacing w:before="209"/>
      </w:pPr>
    </w:p>
    <w:p w14:paraId="3736C0E3" w14:textId="77777777" w:rsidR="009955A2" w:rsidRDefault="00A85B45">
      <w:pPr>
        <w:pStyle w:val="Heading3"/>
      </w:pPr>
      <w:r>
        <w:rPr>
          <w:noProof/>
        </w:rPr>
        <mc:AlternateContent>
          <mc:Choice Requires="wps">
            <w:drawing>
              <wp:anchor distT="0" distB="0" distL="0" distR="0" simplePos="0" relativeHeight="487589888" behindDoc="1" locked="0" layoutInCell="1" allowOverlap="1" wp14:anchorId="72856211" wp14:editId="732488C5">
                <wp:simplePos x="0" y="0"/>
                <wp:positionH relativeFrom="page">
                  <wp:posOffset>640080</wp:posOffset>
                </wp:positionH>
                <wp:positionV relativeFrom="paragraph">
                  <wp:posOffset>186011</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28ED5AB" id="Graphic 6" o:spid="_x0000_s1026" alt="&quot;&quot;" style="position:absolute;margin-left:50.4pt;margin-top:14.6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4A928474" w14:textId="77777777" w:rsidR="009955A2" w:rsidRDefault="009955A2">
      <w:pPr>
        <w:pStyle w:val="BodyText"/>
        <w:spacing w:before="70"/>
        <w:rPr>
          <w:b/>
        </w:rPr>
      </w:pPr>
    </w:p>
    <w:p w14:paraId="71F0349F" w14:textId="77777777" w:rsidR="009955A2" w:rsidRDefault="00A85B45">
      <w:pPr>
        <w:pStyle w:val="BodyText"/>
        <w:spacing w:line="242" w:lineRule="auto"/>
        <w:ind w:left="287" w:right="349"/>
      </w:pPr>
      <w:r>
        <w:t>The</w:t>
      </w:r>
      <w:r>
        <w:rPr>
          <w:spacing w:val="-4"/>
        </w:rPr>
        <w:t xml:space="preserve"> </w:t>
      </w:r>
      <w:r>
        <w:rPr>
          <w:b/>
        </w:rPr>
        <w:t>Infant</w:t>
      </w:r>
      <w:r>
        <w:rPr>
          <w:b/>
          <w:spacing w:val="-3"/>
        </w:rPr>
        <w:t xml:space="preserve"> </w:t>
      </w:r>
      <w:r>
        <w:rPr>
          <w:b/>
        </w:rPr>
        <w:t>&amp;</w:t>
      </w:r>
      <w:r>
        <w:rPr>
          <w:b/>
          <w:spacing w:val="-4"/>
        </w:rPr>
        <w:t xml:space="preserve"> </w:t>
      </w:r>
      <w:r>
        <w:rPr>
          <w:b/>
        </w:rPr>
        <w:t>Toddler</w:t>
      </w:r>
      <w:r>
        <w:rPr>
          <w:b/>
          <w:spacing w:val="-7"/>
        </w:rPr>
        <w:t xml:space="preserve"> </w:t>
      </w:r>
      <w:r>
        <w:rPr>
          <w:b/>
        </w:rPr>
        <w:t>Mental</w:t>
      </w:r>
      <w:r>
        <w:rPr>
          <w:b/>
          <w:spacing w:val="-4"/>
        </w:rPr>
        <w:t xml:space="preserve"> </w:t>
      </w:r>
      <w:r>
        <w:rPr>
          <w:b/>
        </w:rPr>
        <w:t xml:space="preserve">Health </w:t>
      </w:r>
      <w:r>
        <w:t>course</w:t>
      </w:r>
      <w:r>
        <w:rPr>
          <w:spacing w:val="-4"/>
        </w:rPr>
        <w:t xml:space="preserve"> </w:t>
      </w:r>
      <w:r>
        <w:t>has</w:t>
      </w:r>
      <w:r>
        <w:rPr>
          <w:spacing w:val="-3"/>
        </w:rPr>
        <w:t xml:space="preserve"> </w:t>
      </w:r>
      <w:r>
        <w:t>been</w:t>
      </w:r>
      <w:r>
        <w:rPr>
          <w:spacing w:val="-2"/>
        </w:rPr>
        <w:t xml:space="preserve"> </w:t>
      </w:r>
      <w:r>
        <w:t>divided</w:t>
      </w:r>
      <w:r>
        <w:rPr>
          <w:spacing w:val="-3"/>
        </w:rPr>
        <w:t xml:space="preserve"> </w:t>
      </w:r>
      <w:r>
        <w:t>into</w:t>
      </w:r>
      <w:r>
        <w:rPr>
          <w:spacing w:val="-4"/>
        </w:rPr>
        <w:t xml:space="preserve"> </w:t>
      </w:r>
      <w:r>
        <w:t>four</w:t>
      </w:r>
      <w:r>
        <w:rPr>
          <w:spacing w:val="-3"/>
        </w:rPr>
        <w:t xml:space="preserve"> </w:t>
      </w:r>
      <w:r>
        <w:t>chapters</w:t>
      </w:r>
      <w:r>
        <w:rPr>
          <w:spacing w:val="-2"/>
        </w:rPr>
        <w:t xml:space="preserve"> </w:t>
      </w:r>
      <w:r>
        <w:t>that</w:t>
      </w:r>
      <w:r>
        <w:rPr>
          <w:spacing w:val="-4"/>
        </w:rPr>
        <w:t xml:space="preserve"> </w:t>
      </w:r>
      <w:r>
        <w:t>are</w:t>
      </w:r>
      <w:r>
        <w:rPr>
          <w:spacing w:val="-1"/>
        </w:rPr>
        <w:t xml:space="preserve"> </w:t>
      </w:r>
      <w:r>
        <w:t>designed</w:t>
      </w:r>
      <w:r>
        <w:rPr>
          <w:spacing w:val="-5"/>
        </w:rPr>
        <w:t xml:space="preserve"> </w:t>
      </w:r>
      <w:r>
        <w:t>to</w:t>
      </w:r>
      <w:r>
        <w:rPr>
          <w:spacing w:val="-4"/>
        </w:rPr>
        <w:t xml:space="preserve"> </w:t>
      </w:r>
      <w:r>
        <w:t>support</w:t>
      </w:r>
      <w:r>
        <w:rPr>
          <w:spacing w:val="-1"/>
        </w:rPr>
        <w:t xml:space="preserve"> </w:t>
      </w:r>
      <w:r>
        <w:t>and train early childhood professionals, care providers, and their families by: Providing an overview of early child development; examining what curriculum looks like for infants and toddlers; exploring the importance of early attachment; exploring different temperament traits; and providing suggestions for strengthening families.</w:t>
      </w:r>
    </w:p>
    <w:p w14:paraId="271FB9D7" w14:textId="77777777" w:rsidR="009955A2" w:rsidRDefault="00A85B45">
      <w:pPr>
        <w:pStyle w:val="BodyText"/>
        <w:spacing w:before="226"/>
        <w:ind w:left="1008" w:right="4019"/>
      </w:pPr>
      <w:r>
        <w:t>Chapter 1: Introduction to Infant &amp; Toddler Mental Health. Chapter</w:t>
      </w:r>
      <w:r>
        <w:rPr>
          <w:spacing w:val="-5"/>
        </w:rPr>
        <w:t xml:space="preserve"> </w:t>
      </w:r>
      <w:r>
        <w:t>2:</w:t>
      </w:r>
      <w:r>
        <w:rPr>
          <w:spacing w:val="-5"/>
        </w:rPr>
        <w:t xml:space="preserve"> </w:t>
      </w:r>
      <w:r>
        <w:t>Child</w:t>
      </w:r>
      <w:r>
        <w:rPr>
          <w:spacing w:val="-3"/>
        </w:rPr>
        <w:t xml:space="preserve"> </w:t>
      </w:r>
      <w:r>
        <w:t>Development</w:t>
      </w:r>
      <w:r>
        <w:rPr>
          <w:spacing w:val="-5"/>
        </w:rPr>
        <w:t xml:space="preserve"> </w:t>
      </w:r>
      <w:r>
        <w:t>from</w:t>
      </w:r>
      <w:r>
        <w:rPr>
          <w:spacing w:val="-2"/>
        </w:rPr>
        <w:t xml:space="preserve"> </w:t>
      </w:r>
      <w:r>
        <w:t>infancy</w:t>
      </w:r>
      <w:r>
        <w:rPr>
          <w:spacing w:val="-11"/>
        </w:rPr>
        <w:t xml:space="preserve"> </w:t>
      </w:r>
      <w:r>
        <w:t>to</w:t>
      </w:r>
      <w:r>
        <w:rPr>
          <w:spacing w:val="-5"/>
        </w:rPr>
        <w:t xml:space="preserve"> </w:t>
      </w:r>
      <w:r>
        <w:t>thirty-six</w:t>
      </w:r>
      <w:r>
        <w:rPr>
          <w:spacing w:val="-2"/>
        </w:rPr>
        <w:t xml:space="preserve"> </w:t>
      </w:r>
      <w:r>
        <w:t>months Chapter 3: Curriculum &amp; the Classroom</w:t>
      </w:r>
    </w:p>
    <w:p w14:paraId="07292D2C" w14:textId="77777777" w:rsidR="009955A2" w:rsidRDefault="00A85B45">
      <w:pPr>
        <w:pStyle w:val="BodyText"/>
        <w:spacing w:line="229" w:lineRule="exact"/>
        <w:ind w:left="1008"/>
      </w:pPr>
      <w:r>
        <w:t>Chapter</w:t>
      </w:r>
      <w:r>
        <w:rPr>
          <w:spacing w:val="-8"/>
        </w:rPr>
        <w:t xml:space="preserve"> </w:t>
      </w:r>
      <w:r>
        <w:t>4:</w:t>
      </w:r>
      <w:r>
        <w:rPr>
          <w:spacing w:val="-7"/>
        </w:rPr>
        <w:t xml:space="preserve"> </w:t>
      </w:r>
      <w:r>
        <w:t>Attachment,</w:t>
      </w:r>
      <w:r>
        <w:rPr>
          <w:spacing w:val="-8"/>
        </w:rPr>
        <w:t xml:space="preserve"> </w:t>
      </w:r>
      <w:r>
        <w:t>Temperament,</w:t>
      </w:r>
      <w:r>
        <w:rPr>
          <w:spacing w:val="-7"/>
        </w:rPr>
        <w:t xml:space="preserve"> </w:t>
      </w:r>
      <w:r>
        <w:t>&amp;</w:t>
      </w:r>
      <w:r>
        <w:rPr>
          <w:spacing w:val="-9"/>
        </w:rPr>
        <w:t xml:space="preserve"> </w:t>
      </w:r>
      <w:r>
        <w:rPr>
          <w:spacing w:val="-2"/>
        </w:rPr>
        <w:t>Families</w:t>
      </w:r>
    </w:p>
    <w:p w14:paraId="51B6B013" w14:textId="77777777" w:rsidR="009955A2" w:rsidRDefault="009955A2">
      <w:pPr>
        <w:pStyle w:val="BodyText"/>
      </w:pPr>
    </w:p>
    <w:p w14:paraId="688DA07E" w14:textId="77777777" w:rsidR="009955A2" w:rsidRDefault="009955A2">
      <w:pPr>
        <w:pStyle w:val="BodyText"/>
        <w:spacing w:before="46"/>
      </w:pPr>
    </w:p>
    <w:p w14:paraId="1C52E894" w14:textId="77777777" w:rsidR="009955A2" w:rsidRDefault="00A85B45">
      <w:pPr>
        <w:pStyle w:val="Heading3"/>
        <w:spacing w:before="1"/>
        <w:ind w:left="343"/>
      </w:pPr>
      <w:r>
        <w:rPr>
          <w:noProof/>
        </w:rPr>
        <mc:AlternateContent>
          <mc:Choice Requires="wps">
            <w:drawing>
              <wp:anchor distT="0" distB="0" distL="0" distR="0" simplePos="0" relativeHeight="487590400" behindDoc="1" locked="0" layoutInCell="1" allowOverlap="1" wp14:anchorId="4185FE6F" wp14:editId="1ED96E1D">
                <wp:simplePos x="0" y="0"/>
                <wp:positionH relativeFrom="page">
                  <wp:posOffset>640080</wp:posOffset>
                </wp:positionH>
                <wp:positionV relativeFrom="paragraph">
                  <wp:posOffset>186154</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93BD7F9" id="Graphic 7" o:spid="_x0000_s1026" alt="&quot;&quot;" style="position:absolute;margin-left:50.4pt;margin-top:14.6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33B13156" w14:textId="77777777" w:rsidR="009955A2" w:rsidRDefault="009955A2">
      <w:pPr>
        <w:pStyle w:val="BodyText"/>
        <w:spacing w:before="103"/>
        <w:rPr>
          <w:b/>
        </w:rPr>
      </w:pPr>
    </w:p>
    <w:p w14:paraId="2FBE733B" w14:textId="77777777" w:rsidR="009955A2" w:rsidRDefault="00A85B45">
      <w:pPr>
        <w:pStyle w:val="BodyText"/>
        <w:spacing w:line="237" w:lineRule="auto"/>
        <w:ind w:left="287" w:right="349"/>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385760BF" w14:textId="77777777" w:rsidR="009955A2" w:rsidRDefault="009955A2">
      <w:pPr>
        <w:pStyle w:val="BodyText"/>
      </w:pPr>
    </w:p>
    <w:p w14:paraId="0B274FB7" w14:textId="77777777" w:rsidR="009955A2" w:rsidRDefault="009955A2">
      <w:pPr>
        <w:pStyle w:val="BodyText"/>
        <w:spacing w:before="52"/>
      </w:pPr>
    </w:p>
    <w:p w14:paraId="7E29C82A" w14:textId="77777777" w:rsidR="009955A2" w:rsidRDefault="00A85B45">
      <w:pPr>
        <w:pStyle w:val="Heading3"/>
      </w:pPr>
      <w:r>
        <w:rPr>
          <w:noProof/>
        </w:rPr>
        <mc:AlternateContent>
          <mc:Choice Requires="wps">
            <w:drawing>
              <wp:anchor distT="0" distB="0" distL="0" distR="0" simplePos="0" relativeHeight="487590912" behindDoc="1" locked="0" layoutInCell="1" allowOverlap="1" wp14:anchorId="37923AEC" wp14:editId="4D91699C">
                <wp:simplePos x="0" y="0"/>
                <wp:positionH relativeFrom="page">
                  <wp:posOffset>640080</wp:posOffset>
                </wp:positionH>
                <wp:positionV relativeFrom="paragraph">
                  <wp:posOffset>185577</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275F6A1" id="Graphic 8" o:spid="_x0000_s1026" alt="&quot;&quot;" style="position:absolute;margin-left:50.4pt;margin-top:14.6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23F0E54D" w14:textId="77777777" w:rsidR="009955A2" w:rsidRDefault="009955A2">
      <w:pPr>
        <w:pStyle w:val="BodyText"/>
        <w:spacing w:before="97"/>
        <w:rPr>
          <w:b/>
        </w:rPr>
      </w:pPr>
    </w:p>
    <w:p w14:paraId="6B998021" w14:textId="77777777" w:rsidR="009955A2" w:rsidRDefault="00A85B45">
      <w:pPr>
        <w:ind w:left="287"/>
        <w:rPr>
          <w:b/>
          <w:sz w:val="20"/>
        </w:rPr>
      </w:pPr>
      <w:r>
        <w:rPr>
          <w:b/>
          <w:spacing w:val="-2"/>
          <w:sz w:val="20"/>
        </w:rPr>
        <w:t>Assignments-</w:t>
      </w:r>
    </w:p>
    <w:p w14:paraId="7AD564ED" w14:textId="77777777" w:rsidR="009955A2" w:rsidRDefault="00A85B45">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678DCA83" w14:textId="77777777" w:rsidR="009955A2" w:rsidRDefault="009955A2">
      <w:pPr>
        <w:pStyle w:val="BodyText"/>
        <w:spacing w:before="3"/>
        <w:rPr>
          <w:b/>
        </w:rPr>
      </w:pPr>
    </w:p>
    <w:p w14:paraId="459EEB84" w14:textId="77777777" w:rsidR="009955A2" w:rsidRDefault="00A85B45">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7CBDFE51" w14:textId="77777777" w:rsidR="009955A2" w:rsidRDefault="00A85B45">
      <w:pPr>
        <w:pStyle w:val="BodyText"/>
        <w:spacing w:line="242" w:lineRule="auto"/>
        <w:ind w:left="287" w:right="349"/>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1FD261B0" w14:textId="77777777" w:rsidR="009955A2" w:rsidRDefault="00A85B45">
      <w:pPr>
        <w:pStyle w:val="Heading4"/>
        <w:numPr>
          <w:ilvl w:val="0"/>
          <w:numId w:val="1"/>
        </w:numPr>
        <w:tabs>
          <w:tab w:val="left" w:pos="646"/>
        </w:tabs>
        <w:spacing w:before="226"/>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64FA64F1" w14:textId="77777777" w:rsidR="009955A2" w:rsidRDefault="00A85B45">
      <w:pPr>
        <w:pStyle w:val="BodyText"/>
        <w:ind w:left="287" w:right="349"/>
      </w:pPr>
      <w:r>
        <w:t>This</w:t>
      </w:r>
      <w:r>
        <w:rPr>
          <w:spacing w:val="-3"/>
        </w:rPr>
        <w:t xml:space="preserve"> </w:t>
      </w:r>
      <w:r>
        <w:t>task</w:t>
      </w:r>
      <w:r>
        <w:rPr>
          <w:spacing w:val="-1"/>
        </w:rPr>
        <w:t xml:space="preserve"> </w:t>
      </w:r>
      <w:r>
        <w:t>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w:t>
      </w:r>
      <w:r>
        <w:rPr>
          <w:spacing w:val="-3"/>
        </w:rPr>
        <w:t xml:space="preserve"> </w:t>
      </w:r>
      <w:r>
        <w:t>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3"/>
        </w:rPr>
        <w:t xml:space="preserve"> </w:t>
      </w:r>
      <w:r>
        <w:t>(blogs</w:t>
      </w:r>
      <w:r>
        <w:rPr>
          <w:spacing w:val="-2"/>
        </w:rPr>
        <w:t xml:space="preserve"> </w:t>
      </w:r>
      <w:r>
        <w:t>and</w:t>
      </w:r>
      <w:r>
        <w:rPr>
          <w:spacing w:val="-2"/>
        </w:rPr>
        <w:t xml:space="preserve"> </w:t>
      </w:r>
      <w:r>
        <w:t>news</w:t>
      </w:r>
      <w:r>
        <w:rPr>
          <w:spacing w:val="-2"/>
        </w:rPr>
        <w:t xml:space="preserve"> </w:t>
      </w:r>
      <w:r>
        <w:t>articles are not acceptable) of your choice on a topic related to this course.</w:t>
      </w:r>
    </w:p>
    <w:p w14:paraId="74FF60BE" w14:textId="77777777" w:rsidR="009955A2" w:rsidRDefault="00A85B45">
      <w:pPr>
        <w:pStyle w:val="Heading3"/>
        <w:spacing w:before="229"/>
      </w:pPr>
      <w:r>
        <w:rPr>
          <w:spacing w:val="-2"/>
        </w:rPr>
        <w:t>Examinations-</w:t>
      </w:r>
    </w:p>
    <w:p w14:paraId="042F4825" w14:textId="77777777" w:rsidR="009955A2" w:rsidRDefault="00A85B45">
      <w:pPr>
        <w:pStyle w:val="BodyText"/>
        <w:spacing w:before="1"/>
        <w:ind w:left="287"/>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2"/>
        </w:rPr>
        <w:t xml:space="preserve"> </w:t>
      </w:r>
      <w:r>
        <w:t>course</w:t>
      </w:r>
      <w:r>
        <w:rPr>
          <w:spacing w:val="-4"/>
        </w:rPr>
        <w:t xml:space="preserve"> </w:t>
      </w:r>
      <w:r>
        <w:t>section,</w:t>
      </w:r>
      <w:r>
        <w:rPr>
          <w:spacing w:val="-2"/>
        </w:rPr>
        <w:t xml:space="preserve"> </w:t>
      </w:r>
      <w:r>
        <w:t>you</w:t>
      </w:r>
      <w:r>
        <w:rPr>
          <w:spacing w:val="-2"/>
        </w:rPr>
        <w:t xml:space="preserve"> </w:t>
      </w:r>
      <w:r>
        <w:t>will</w:t>
      </w:r>
      <w:r>
        <w:rPr>
          <w:spacing w:val="-5"/>
        </w:rPr>
        <w:t xml:space="preserve"> </w:t>
      </w:r>
      <w:r>
        <w:t>be</w:t>
      </w:r>
      <w:r>
        <w:rPr>
          <w:spacing w:val="-4"/>
        </w:rPr>
        <w:t xml:space="preserve"> </w:t>
      </w:r>
      <w:r>
        <w:t>expected</w:t>
      </w:r>
      <w:r>
        <w:rPr>
          <w:spacing w:val="-2"/>
        </w:rPr>
        <w:t xml:space="preserve"> </w:t>
      </w:r>
      <w:r>
        <w:t>to</w:t>
      </w:r>
      <w:r>
        <w:rPr>
          <w:spacing w:val="-5"/>
        </w:rPr>
        <w:t xml:space="preserve"> </w:t>
      </w:r>
      <w:r>
        <w:t>complete</w:t>
      </w:r>
      <w:r>
        <w:rPr>
          <w:spacing w:val="-5"/>
        </w:rPr>
        <w:t xml:space="preserve"> </w:t>
      </w:r>
      <w:r>
        <w:t>an</w:t>
      </w:r>
      <w:r>
        <w:rPr>
          <w:spacing w:val="-4"/>
        </w:rPr>
        <w:t xml:space="preserve"> </w:t>
      </w:r>
      <w:r>
        <w:t>examination</w:t>
      </w:r>
      <w:r>
        <w:rPr>
          <w:spacing w:val="-4"/>
        </w:rPr>
        <w:t xml:space="preserve"> </w:t>
      </w:r>
      <w:r>
        <w:t>designed</w:t>
      </w:r>
      <w:r>
        <w:rPr>
          <w:spacing w:val="-4"/>
        </w:rPr>
        <w:t xml:space="preserve"> </w:t>
      </w:r>
      <w:r>
        <w:t>to</w:t>
      </w:r>
      <w:r>
        <w:rPr>
          <w:spacing w:val="-2"/>
        </w:rPr>
        <w:t xml:space="preserve"> </w:t>
      </w:r>
      <w:r>
        <w:t>assess</w:t>
      </w:r>
      <w:r>
        <w:rPr>
          <w:spacing w:val="-1"/>
        </w:rPr>
        <w:t xml:space="preserve"> </w:t>
      </w:r>
      <w:r>
        <w:t xml:space="preserve">your knowledge. There </w:t>
      </w:r>
      <w:proofErr w:type="gramStart"/>
      <w:r>
        <w:t>are</w:t>
      </w:r>
      <w:proofErr w:type="gramEnd"/>
      <w:r>
        <w:t xml:space="preserve"> a total of 4 exams </w:t>
      </w:r>
      <w:proofErr w:type="gramStart"/>
      <w:r>
        <w:t>in</w:t>
      </w:r>
      <w:proofErr w:type="gramEnd"/>
      <w:r>
        <w:t xml:space="preserve"> this course. You may take these exams a total of three times.</w:t>
      </w:r>
    </w:p>
    <w:p w14:paraId="24EF754E" w14:textId="77777777" w:rsidR="009955A2" w:rsidRDefault="009955A2">
      <w:pPr>
        <w:pStyle w:val="BodyText"/>
      </w:pPr>
    </w:p>
    <w:p w14:paraId="1173FE37" w14:textId="77777777" w:rsidR="009955A2" w:rsidRDefault="009955A2">
      <w:pPr>
        <w:pStyle w:val="BodyText"/>
        <w:spacing w:before="49"/>
      </w:pPr>
    </w:p>
    <w:p w14:paraId="29EC4565" w14:textId="77777777" w:rsidR="009955A2" w:rsidRDefault="00A85B45">
      <w:pPr>
        <w:pStyle w:val="Heading3"/>
        <w:spacing w:before="1"/>
      </w:pPr>
      <w:r>
        <w:rPr>
          <w:noProof/>
        </w:rPr>
        <mc:AlternateContent>
          <mc:Choice Requires="wps">
            <w:drawing>
              <wp:anchor distT="0" distB="0" distL="0" distR="0" simplePos="0" relativeHeight="487591424" behindDoc="1" locked="0" layoutInCell="1" allowOverlap="1" wp14:anchorId="0038E0AA" wp14:editId="6FA760FE">
                <wp:simplePos x="0" y="0"/>
                <wp:positionH relativeFrom="page">
                  <wp:posOffset>640080</wp:posOffset>
                </wp:positionH>
                <wp:positionV relativeFrom="paragraph">
                  <wp:posOffset>183949</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87AD3D3" id="Graphic 9" o:spid="_x0000_s1026" alt="&quot;&quot;" style="position:absolute;margin-left:50.4pt;margin-top:14.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" path="m3246120,l,,,76199r3246120,l3246120,xe" fillcolor="#903" stroked="f">
                <v:path arrowok="t"/>
                <w10:wrap type="topAndBottom" anchorx="page"/>
              </v:shape>
            </w:pict>
          </mc:Fallback>
        </mc:AlternateContent>
      </w:r>
      <w:r>
        <w:rPr>
          <w:spacing w:val="-2"/>
        </w:rPr>
        <w:t>Grading</w:t>
      </w:r>
    </w:p>
    <w:p w14:paraId="682EFD1E" w14:textId="77777777" w:rsidR="009955A2" w:rsidRDefault="009955A2">
      <w:pPr>
        <w:pStyle w:val="BodyText"/>
        <w:spacing w:before="100"/>
        <w:rPr>
          <w:b/>
        </w:rPr>
      </w:pPr>
    </w:p>
    <w:p w14:paraId="6DB16866" w14:textId="77777777" w:rsidR="009955A2" w:rsidRDefault="00A85B45">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49FEFE99" w14:textId="77777777" w:rsidR="009955A2" w:rsidRDefault="009955A2">
      <w:pPr>
        <w:rPr>
          <w:b/>
          <w:sz w:val="20"/>
        </w:rPr>
        <w:sectPr w:rsidR="009955A2">
          <w:pgSz w:w="12240" w:h="15840"/>
          <w:pgMar w:top="640" w:right="720" w:bottom="1420" w:left="720" w:header="0" w:footer="1203" w:gutter="0"/>
          <w:cols w:space="720"/>
        </w:sectPr>
      </w:pPr>
    </w:p>
    <w:p w14:paraId="567A2300" w14:textId="77777777" w:rsidR="009955A2" w:rsidRDefault="00A85B45">
      <w:pPr>
        <w:pStyle w:val="ListParagraph"/>
        <w:numPr>
          <w:ilvl w:val="1"/>
          <w:numId w:val="1"/>
        </w:numPr>
        <w:tabs>
          <w:tab w:val="left" w:pos="1008"/>
        </w:tabs>
        <w:spacing w:before="75" w:line="244" w:lineRule="exact"/>
        <w:rPr>
          <w:sz w:val="20"/>
        </w:rPr>
      </w:pPr>
      <w:r>
        <w:rPr>
          <w:b/>
          <w:sz w:val="20"/>
        </w:rPr>
        <w:lastRenderedPageBreak/>
        <w:t>Writing</w:t>
      </w:r>
      <w:r>
        <w:rPr>
          <w:b/>
          <w:spacing w:val="-6"/>
          <w:sz w:val="20"/>
        </w:rPr>
        <w:t xml:space="preserve"> </w:t>
      </w:r>
      <w:r>
        <w:rPr>
          <w:b/>
          <w:sz w:val="20"/>
        </w:rPr>
        <w:t>assignments</w:t>
      </w:r>
      <w:r>
        <w:rPr>
          <w:b/>
          <w:spacing w:val="-6"/>
          <w:sz w:val="20"/>
        </w:rPr>
        <w:t xml:space="preserve"> </w:t>
      </w:r>
      <w:r>
        <w:rPr>
          <w:b/>
          <w:sz w:val="20"/>
        </w:rPr>
        <w:t>for</w:t>
      </w:r>
      <w:r>
        <w:rPr>
          <w:b/>
          <w:spacing w:val="-7"/>
          <w:sz w:val="20"/>
        </w:rPr>
        <w:t xml:space="preserve"> </w:t>
      </w:r>
      <w:r>
        <w:rPr>
          <w:b/>
          <w:sz w:val="20"/>
        </w:rPr>
        <w:t>this</w:t>
      </w:r>
      <w:r>
        <w:rPr>
          <w:b/>
          <w:spacing w:val="-7"/>
          <w:sz w:val="20"/>
        </w:rPr>
        <w:t xml:space="preserve"> </w:t>
      </w:r>
      <w:r>
        <w:rPr>
          <w:b/>
          <w:sz w:val="20"/>
        </w:rPr>
        <w:t>course</w:t>
      </w:r>
      <w:r>
        <w:rPr>
          <w:b/>
          <w:spacing w:val="-7"/>
          <w:sz w:val="20"/>
        </w:rPr>
        <w:t xml:space="preserve"> </w:t>
      </w:r>
      <w:r>
        <w:rPr>
          <w:b/>
          <w:sz w:val="20"/>
        </w:rPr>
        <w:t>comprise</w:t>
      </w:r>
      <w:r>
        <w:rPr>
          <w:b/>
          <w:spacing w:val="-6"/>
          <w:sz w:val="20"/>
        </w:rPr>
        <w:t xml:space="preserve"> </w:t>
      </w:r>
      <w:r>
        <w:rPr>
          <w:b/>
          <w:sz w:val="20"/>
        </w:rPr>
        <w:t xml:space="preserve">50% </w:t>
      </w:r>
      <w:r>
        <w:rPr>
          <w:sz w:val="20"/>
        </w:rPr>
        <w:t>of</w:t>
      </w:r>
      <w:r>
        <w:rPr>
          <w:spacing w:val="-5"/>
          <w:sz w:val="20"/>
        </w:rPr>
        <w:t xml:space="preserve"> </w:t>
      </w:r>
      <w:r>
        <w:rPr>
          <w:sz w:val="20"/>
        </w:rPr>
        <w:t>the</w:t>
      </w:r>
      <w:r>
        <w:rPr>
          <w:spacing w:val="-6"/>
          <w:sz w:val="20"/>
        </w:rPr>
        <w:t xml:space="preserve"> </w:t>
      </w:r>
      <w:r>
        <w:rPr>
          <w:sz w:val="20"/>
        </w:rPr>
        <w:t>final</w:t>
      </w:r>
      <w:r>
        <w:rPr>
          <w:spacing w:val="-7"/>
          <w:sz w:val="20"/>
        </w:rPr>
        <w:t xml:space="preserve"> </w:t>
      </w:r>
      <w:r>
        <w:rPr>
          <w:spacing w:val="-2"/>
          <w:sz w:val="20"/>
        </w:rPr>
        <w:t>grade.</w:t>
      </w:r>
    </w:p>
    <w:p w14:paraId="269D94AA" w14:textId="77777777" w:rsidR="009955A2" w:rsidRDefault="00A85B45">
      <w:pPr>
        <w:pStyle w:val="Heading3"/>
        <w:numPr>
          <w:ilvl w:val="1"/>
          <w:numId w:val="1"/>
        </w:numPr>
        <w:tabs>
          <w:tab w:val="left" w:pos="1008"/>
        </w:tabs>
        <w:spacing w:line="244" w:lineRule="exact"/>
        <w:rPr>
          <w:b w:val="0"/>
        </w:rPr>
      </w:pPr>
      <w:r>
        <w:t>The</w:t>
      </w:r>
      <w:r>
        <w:rPr>
          <w:spacing w:val="-6"/>
        </w:rPr>
        <w:t xml:space="preserve"> </w:t>
      </w:r>
      <w:r>
        <w:t>remaining</w:t>
      </w:r>
      <w:r>
        <w:rPr>
          <w:spacing w:val="-5"/>
        </w:rPr>
        <w:t xml:space="preserve"> </w:t>
      </w:r>
      <w:r>
        <w:t>50%</w:t>
      </w:r>
      <w:r>
        <w:rPr>
          <w:spacing w:val="-4"/>
        </w:rPr>
        <w:t xml:space="preserve"> </w:t>
      </w:r>
      <w:r>
        <w:t>of</w:t>
      </w:r>
      <w:r>
        <w:rPr>
          <w:spacing w:val="-5"/>
        </w:rPr>
        <w:t xml:space="preserve"> </w:t>
      </w:r>
      <w:r>
        <w:t>the</w:t>
      </w:r>
      <w:r>
        <w:rPr>
          <w:spacing w:val="-4"/>
        </w:rPr>
        <w:t xml:space="preserve"> </w:t>
      </w:r>
      <w:r>
        <w:t>grade</w:t>
      </w:r>
      <w:r>
        <w:rPr>
          <w:spacing w:val="-6"/>
        </w:rPr>
        <w:t xml:space="preserve"> </w:t>
      </w:r>
      <w:r>
        <w:t>will</w:t>
      </w:r>
      <w:r>
        <w:rPr>
          <w:spacing w:val="-5"/>
        </w:rPr>
        <w:t xml:space="preserve"> </w:t>
      </w:r>
      <w:r>
        <w:t>be</w:t>
      </w:r>
      <w:r>
        <w:rPr>
          <w:spacing w:val="-6"/>
        </w:rPr>
        <w:t xml:space="preserve"> </w:t>
      </w:r>
      <w:r>
        <w:t>the</w:t>
      </w:r>
      <w:r>
        <w:rPr>
          <w:spacing w:val="-4"/>
        </w:rPr>
        <w:t xml:space="preserve"> </w:t>
      </w:r>
      <w:r>
        <w:t>average</w:t>
      </w:r>
      <w:r>
        <w:rPr>
          <w:spacing w:val="-3"/>
        </w:rPr>
        <w:t xml:space="preserve"> </w:t>
      </w:r>
      <w:r>
        <w:t>from</w:t>
      </w:r>
      <w:r>
        <w:rPr>
          <w:spacing w:val="-6"/>
        </w:rPr>
        <w:t xml:space="preserve"> </w:t>
      </w:r>
      <w:r>
        <w:t>the</w:t>
      </w:r>
      <w:r>
        <w:rPr>
          <w:spacing w:val="-5"/>
        </w:rPr>
        <w:t xml:space="preserve"> </w:t>
      </w:r>
      <w:r>
        <w:t>four</w:t>
      </w:r>
      <w:r>
        <w:rPr>
          <w:spacing w:val="-6"/>
        </w:rPr>
        <w:t xml:space="preserve"> </w:t>
      </w:r>
      <w:r>
        <w:t>(4)</w:t>
      </w:r>
      <w:r>
        <w:rPr>
          <w:spacing w:val="-6"/>
        </w:rPr>
        <w:t xml:space="preserve"> </w:t>
      </w:r>
      <w:r>
        <w:t>course</w:t>
      </w:r>
      <w:r>
        <w:rPr>
          <w:spacing w:val="-4"/>
        </w:rPr>
        <w:t xml:space="preserve"> </w:t>
      </w:r>
      <w:r>
        <w:rPr>
          <w:spacing w:val="-2"/>
        </w:rPr>
        <w:t>examinations</w:t>
      </w:r>
      <w:r>
        <w:rPr>
          <w:b w:val="0"/>
          <w:spacing w:val="-2"/>
        </w:rPr>
        <w:t>.</w:t>
      </w:r>
    </w:p>
    <w:p w14:paraId="065CF32F" w14:textId="77777777" w:rsidR="009955A2" w:rsidRDefault="009955A2">
      <w:pPr>
        <w:pStyle w:val="BodyText"/>
        <w:spacing w:before="2"/>
      </w:pPr>
    </w:p>
    <w:p w14:paraId="36EA191B" w14:textId="77777777" w:rsidR="009955A2" w:rsidRDefault="00A85B45">
      <w:pPr>
        <w:pStyle w:val="BodyText"/>
        <w:spacing w:before="1"/>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4DD20224" w14:textId="77777777" w:rsidR="009955A2" w:rsidRDefault="00A85B45">
      <w:pPr>
        <w:pStyle w:val="BodyText"/>
        <w:spacing w:line="229" w:lineRule="exact"/>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0CA8F70C" w14:textId="77777777" w:rsidR="009955A2" w:rsidRDefault="00A85B45">
      <w:pPr>
        <w:pStyle w:val="BodyText"/>
        <w:spacing w:line="229" w:lineRule="exac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491A4447" w14:textId="77777777" w:rsidR="009955A2" w:rsidRDefault="00A85B45">
      <w:pPr>
        <w:pStyle w:val="BodyTex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0FBA251F" w14:textId="77777777" w:rsidR="009955A2" w:rsidRDefault="00A85B45">
      <w:pPr>
        <w:pStyle w:val="BodyText"/>
        <w:spacing w:before="1"/>
        <w:ind w:left="1008"/>
      </w:pPr>
      <w:r>
        <w:t>F=</w:t>
      </w:r>
      <w:r>
        <w:rPr>
          <w:spacing w:val="-7"/>
        </w:rPr>
        <w:t xml:space="preserve"> </w:t>
      </w:r>
      <w:r>
        <w:t>below</w:t>
      </w:r>
      <w:r>
        <w:rPr>
          <w:spacing w:val="-5"/>
        </w:rPr>
        <w:t xml:space="preserve"> 70%</w:t>
      </w:r>
    </w:p>
    <w:p w14:paraId="732EDB1E" w14:textId="77777777" w:rsidR="009955A2" w:rsidRDefault="009955A2">
      <w:pPr>
        <w:pStyle w:val="BodyText"/>
        <w:spacing w:before="226"/>
      </w:pPr>
    </w:p>
    <w:p w14:paraId="67990B54" w14:textId="77777777" w:rsidR="009955A2" w:rsidRDefault="00A85B45">
      <w:pPr>
        <w:pStyle w:val="Heading3"/>
      </w:pPr>
      <w:r>
        <w:rPr>
          <w:noProof/>
        </w:rPr>
        <mc:AlternateContent>
          <mc:Choice Requires="wps">
            <w:drawing>
              <wp:anchor distT="0" distB="0" distL="0" distR="0" simplePos="0" relativeHeight="487591936" behindDoc="1" locked="0" layoutInCell="1" allowOverlap="1" wp14:anchorId="6D78FF28" wp14:editId="6CC9707A">
                <wp:simplePos x="0" y="0"/>
                <wp:positionH relativeFrom="page">
                  <wp:posOffset>640080</wp:posOffset>
                </wp:positionH>
                <wp:positionV relativeFrom="paragraph">
                  <wp:posOffset>186497</wp:posOffset>
                </wp:positionV>
                <wp:extent cx="3246120" cy="762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2B2BB07" id="Graphic 10" o:spid="_x0000_s1026" alt="&quot;&quot;" style="position:absolute;margin-left:50.4pt;margin-top:14.7pt;width:255.6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7554720D" w14:textId="77777777" w:rsidR="009955A2" w:rsidRDefault="009955A2">
      <w:pPr>
        <w:pStyle w:val="BodyText"/>
        <w:spacing w:before="50"/>
        <w:rPr>
          <w:b/>
        </w:rPr>
      </w:pPr>
    </w:p>
    <w:p w14:paraId="43A84313" w14:textId="77777777" w:rsidR="009955A2" w:rsidRDefault="00A85B45">
      <w:pPr>
        <w:pStyle w:val="BodyText"/>
        <w:ind w:left="287" w:right="349"/>
      </w:pPr>
      <w:r>
        <w:t>Students enrolled in this course are expected to be aware of the seriousness of scholastic dishonesty. Unacceptable behavior such as submitting someone else's work as your own, cheating on exams, or plagiarizing can</w:t>
      </w:r>
      <w:r>
        <w:rPr>
          <w:spacing w:val="-4"/>
        </w:rPr>
        <w:t xml:space="preserve"> </w:t>
      </w:r>
      <w:r>
        <w:t>result</w:t>
      </w:r>
      <w:r>
        <w:rPr>
          <w:spacing w:val="-1"/>
        </w:rPr>
        <w:t xml:space="preserve"> </w:t>
      </w:r>
      <w:r>
        <w:t>in</w:t>
      </w:r>
      <w:r>
        <w:rPr>
          <w:spacing w:val="-3"/>
        </w:rPr>
        <w:t xml:space="preserve"> </w:t>
      </w:r>
      <w:r>
        <w:t>failure of</w:t>
      </w:r>
      <w:r>
        <w:rPr>
          <w:spacing w:val="-1"/>
        </w:rPr>
        <w:t xml:space="preserve"> </w:t>
      </w:r>
      <w:r>
        <w:t>the</w:t>
      </w:r>
      <w:r>
        <w:rPr>
          <w:spacing w:val="-3"/>
        </w:rPr>
        <w:t xml:space="preserve"> </w:t>
      </w:r>
      <w:r>
        <w:t>course</w:t>
      </w:r>
      <w:r>
        <w:rPr>
          <w:spacing w:val="-3"/>
        </w:rPr>
        <w:t xml:space="preserve"> </w:t>
      </w:r>
      <w:r>
        <w:t>or</w:t>
      </w:r>
      <w:r>
        <w:rPr>
          <w:spacing w:val="-2"/>
        </w:rPr>
        <w:t xml:space="preserve"> </w:t>
      </w:r>
      <w:r>
        <w:t>other</w:t>
      </w:r>
      <w:r>
        <w:rPr>
          <w:spacing w:val="-2"/>
        </w:rPr>
        <w:t xml:space="preserve"> </w:t>
      </w:r>
      <w:r>
        <w:t>sanctions.</w:t>
      </w:r>
      <w:r>
        <w:rPr>
          <w:spacing w:val="-3"/>
        </w:rPr>
        <w:t xml:space="preserve"> </w:t>
      </w:r>
      <w:r>
        <w:t>For</w:t>
      </w:r>
      <w:r>
        <w:rPr>
          <w:spacing w:val="-3"/>
        </w:rPr>
        <w:t xml:space="preserve"> </w:t>
      </w:r>
      <w:r>
        <w:t>a</w:t>
      </w:r>
      <w:r>
        <w:rPr>
          <w:spacing w:val="-3"/>
        </w:rPr>
        <w:t xml:space="preserve"> </w:t>
      </w:r>
      <w:r>
        <w:t>more</w:t>
      </w:r>
      <w:r>
        <w:rPr>
          <w:spacing w:val="-3"/>
        </w:rPr>
        <w:t xml:space="preserve"> </w:t>
      </w:r>
      <w:r>
        <w:t>detailed</w:t>
      </w:r>
      <w:r>
        <w:rPr>
          <w:spacing w:val="-3"/>
        </w:rPr>
        <w:t xml:space="preserve"> </w:t>
      </w:r>
      <w:r>
        <w:t>description</w:t>
      </w:r>
      <w:r>
        <w:rPr>
          <w:spacing w:val="-4"/>
        </w:rPr>
        <w:t xml:space="preserve"> </w:t>
      </w:r>
      <w:r>
        <w:t>of</w:t>
      </w:r>
      <w:r>
        <w:rPr>
          <w:spacing w:val="-1"/>
        </w:rPr>
        <w:t xml:space="preserve"> </w:t>
      </w:r>
      <w:r>
        <w:t>these</w:t>
      </w:r>
      <w:r>
        <w:rPr>
          <w:spacing w:val="-1"/>
        </w:rPr>
        <w:t xml:space="preserve"> </w:t>
      </w:r>
      <w:r>
        <w:t>policies,</w:t>
      </w:r>
      <w:r>
        <w:rPr>
          <w:spacing w:val="-3"/>
        </w:rPr>
        <w:t xml:space="preserve"> </w:t>
      </w:r>
      <w:r>
        <w:t>please</w:t>
      </w:r>
      <w:r>
        <w:rPr>
          <w:spacing w:val="-1"/>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9955A2">
      <w:pgSz w:w="12240" w:h="15840"/>
      <w:pgMar w:top="640" w:right="720" w:bottom="1420" w:left="720" w:header="0" w:footer="12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392B" w14:textId="77777777" w:rsidR="00A85B45" w:rsidRDefault="00A85B45">
      <w:r>
        <w:separator/>
      </w:r>
    </w:p>
  </w:endnote>
  <w:endnote w:type="continuationSeparator" w:id="0">
    <w:p w14:paraId="05E13B00" w14:textId="77777777" w:rsidR="00A85B45" w:rsidRDefault="00A8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D241" w14:textId="77777777" w:rsidR="009955A2" w:rsidRDefault="00A85B45">
    <w:pPr>
      <w:pStyle w:val="BodyText"/>
      <w:spacing w:line="14" w:lineRule="auto"/>
    </w:pPr>
    <w:r>
      <w:rPr>
        <w:noProof/>
      </w:rPr>
      <mc:AlternateContent>
        <mc:Choice Requires="wps">
          <w:drawing>
            <wp:anchor distT="0" distB="0" distL="0" distR="0" simplePos="0" relativeHeight="487518208" behindDoc="1" locked="0" layoutInCell="1" allowOverlap="1" wp14:anchorId="51FBADF4" wp14:editId="3F4D4FD8">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13FCE205" w14:textId="77777777" w:rsidR="009955A2" w:rsidRDefault="00A85B45">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51FBADF4"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13FCE205" w14:textId="77777777" w:rsidR="009955A2" w:rsidRDefault="00A85B45">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9E20" w14:textId="77777777" w:rsidR="00A85B45" w:rsidRDefault="00A85B45">
      <w:r>
        <w:separator/>
      </w:r>
    </w:p>
  </w:footnote>
  <w:footnote w:type="continuationSeparator" w:id="0">
    <w:p w14:paraId="53087546" w14:textId="77777777" w:rsidR="00A85B45" w:rsidRDefault="00A8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4EF"/>
    <w:multiLevelType w:val="hybridMultilevel"/>
    <w:tmpl w:val="B2BA092E"/>
    <w:lvl w:ilvl="0" w:tplc="75E89FE2">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4E42C346">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D16250E2">
      <w:numFmt w:val="bullet"/>
      <w:lvlText w:val="•"/>
      <w:lvlJc w:val="left"/>
      <w:pPr>
        <w:ind w:left="2088" w:hanging="360"/>
      </w:pPr>
      <w:rPr>
        <w:rFonts w:hint="default"/>
        <w:lang w:val="en-US" w:eastAsia="en-US" w:bidi="ar-SA"/>
      </w:rPr>
    </w:lvl>
    <w:lvl w:ilvl="3" w:tplc="786C3094">
      <w:numFmt w:val="bullet"/>
      <w:lvlText w:val="•"/>
      <w:lvlJc w:val="left"/>
      <w:pPr>
        <w:ind w:left="3177" w:hanging="360"/>
      </w:pPr>
      <w:rPr>
        <w:rFonts w:hint="default"/>
        <w:lang w:val="en-US" w:eastAsia="en-US" w:bidi="ar-SA"/>
      </w:rPr>
    </w:lvl>
    <w:lvl w:ilvl="4" w:tplc="EF24DD1A">
      <w:numFmt w:val="bullet"/>
      <w:lvlText w:val="•"/>
      <w:lvlJc w:val="left"/>
      <w:pPr>
        <w:ind w:left="4266" w:hanging="360"/>
      </w:pPr>
      <w:rPr>
        <w:rFonts w:hint="default"/>
        <w:lang w:val="en-US" w:eastAsia="en-US" w:bidi="ar-SA"/>
      </w:rPr>
    </w:lvl>
    <w:lvl w:ilvl="5" w:tplc="DAE88DBC">
      <w:numFmt w:val="bullet"/>
      <w:lvlText w:val="•"/>
      <w:lvlJc w:val="left"/>
      <w:pPr>
        <w:ind w:left="5355" w:hanging="360"/>
      </w:pPr>
      <w:rPr>
        <w:rFonts w:hint="default"/>
        <w:lang w:val="en-US" w:eastAsia="en-US" w:bidi="ar-SA"/>
      </w:rPr>
    </w:lvl>
    <w:lvl w:ilvl="6" w:tplc="EF54F3CC">
      <w:numFmt w:val="bullet"/>
      <w:lvlText w:val="•"/>
      <w:lvlJc w:val="left"/>
      <w:pPr>
        <w:ind w:left="6444" w:hanging="360"/>
      </w:pPr>
      <w:rPr>
        <w:rFonts w:hint="default"/>
        <w:lang w:val="en-US" w:eastAsia="en-US" w:bidi="ar-SA"/>
      </w:rPr>
    </w:lvl>
    <w:lvl w:ilvl="7" w:tplc="9D3ED206">
      <w:numFmt w:val="bullet"/>
      <w:lvlText w:val="•"/>
      <w:lvlJc w:val="left"/>
      <w:pPr>
        <w:ind w:left="7533" w:hanging="360"/>
      </w:pPr>
      <w:rPr>
        <w:rFonts w:hint="default"/>
        <w:lang w:val="en-US" w:eastAsia="en-US" w:bidi="ar-SA"/>
      </w:rPr>
    </w:lvl>
    <w:lvl w:ilvl="8" w:tplc="D0E2EA7C">
      <w:numFmt w:val="bullet"/>
      <w:lvlText w:val="•"/>
      <w:lvlJc w:val="left"/>
      <w:pPr>
        <w:ind w:left="8622" w:hanging="360"/>
      </w:pPr>
      <w:rPr>
        <w:rFonts w:hint="default"/>
        <w:lang w:val="en-US" w:eastAsia="en-US" w:bidi="ar-SA"/>
      </w:rPr>
    </w:lvl>
  </w:abstractNum>
  <w:abstractNum w:abstractNumId="1" w15:restartNumberingAfterBreak="0">
    <w:nsid w:val="4342727B"/>
    <w:multiLevelType w:val="hybridMultilevel"/>
    <w:tmpl w:val="3FAAF122"/>
    <w:lvl w:ilvl="0" w:tplc="304C392E">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EB8883CA">
      <w:numFmt w:val="bullet"/>
      <w:lvlText w:val="•"/>
      <w:lvlJc w:val="left"/>
      <w:pPr>
        <w:ind w:left="1980" w:hanging="360"/>
      </w:pPr>
      <w:rPr>
        <w:rFonts w:hint="default"/>
        <w:lang w:val="en-US" w:eastAsia="en-US" w:bidi="ar-SA"/>
      </w:rPr>
    </w:lvl>
    <w:lvl w:ilvl="2" w:tplc="70B4469E">
      <w:numFmt w:val="bullet"/>
      <w:lvlText w:val="•"/>
      <w:lvlJc w:val="left"/>
      <w:pPr>
        <w:ind w:left="2960" w:hanging="360"/>
      </w:pPr>
      <w:rPr>
        <w:rFonts w:hint="default"/>
        <w:lang w:val="en-US" w:eastAsia="en-US" w:bidi="ar-SA"/>
      </w:rPr>
    </w:lvl>
    <w:lvl w:ilvl="3" w:tplc="A13C2844">
      <w:numFmt w:val="bullet"/>
      <w:lvlText w:val="•"/>
      <w:lvlJc w:val="left"/>
      <w:pPr>
        <w:ind w:left="3940" w:hanging="360"/>
      </w:pPr>
      <w:rPr>
        <w:rFonts w:hint="default"/>
        <w:lang w:val="en-US" w:eastAsia="en-US" w:bidi="ar-SA"/>
      </w:rPr>
    </w:lvl>
    <w:lvl w:ilvl="4" w:tplc="0EFA1210">
      <w:numFmt w:val="bullet"/>
      <w:lvlText w:val="•"/>
      <w:lvlJc w:val="left"/>
      <w:pPr>
        <w:ind w:left="4920" w:hanging="360"/>
      </w:pPr>
      <w:rPr>
        <w:rFonts w:hint="default"/>
        <w:lang w:val="en-US" w:eastAsia="en-US" w:bidi="ar-SA"/>
      </w:rPr>
    </w:lvl>
    <w:lvl w:ilvl="5" w:tplc="6D8C1A0A">
      <w:numFmt w:val="bullet"/>
      <w:lvlText w:val="•"/>
      <w:lvlJc w:val="left"/>
      <w:pPr>
        <w:ind w:left="5900" w:hanging="360"/>
      </w:pPr>
      <w:rPr>
        <w:rFonts w:hint="default"/>
        <w:lang w:val="en-US" w:eastAsia="en-US" w:bidi="ar-SA"/>
      </w:rPr>
    </w:lvl>
    <w:lvl w:ilvl="6" w:tplc="5A643C5E">
      <w:numFmt w:val="bullet"/>
      <w:lvlText w:val="•"/>
      <w:lvlJc w:val="left"/>
      <w:pPr>
        <w:ind w:left="6880" w:hanging="360"/>
      </w:pPr>
      <w:rPr>
        <w:rFonts w:hint="default"/>
        <w:lang w:val="en-US" w:eastAsia="en-US" w:bidi="ar-SA"/>
      </w:rPr>
    </w:lvl>
    <w:lvl w:ilvl="7" w:tplc="40FC7494">
      <w:numFmt w:val="bullet"/>
      <w:lvlText w:val="•"/>
      <w:lvlJc w:val="left"/>
      <w:pPr>
        <w:ind w:left="7860" w:hanging="360"/>
      </w:pPr>
      <w:rPr>
        <w:rFonts w:hint="default"/>
        <w:lang w:val="en-US" w:eastAsia="en-US" w:bidi="ar-SA"/>
      </w:rPr>
    </w:lvl>
    <w:lvl w:ilvl="8" w:tplc="D08E7A9E">
      <w:numFmt w:val="bullet"/>
      <w:lvlText w:val="•"/>
      <w:lvlJc w:val="left"/>
      <w:pPr>
        <w:ind w:left="8840" w:hanging="360"/>
      </w:pPr>
      <w:rPr>
        <w:rFonts w:hint="default"/>
        <w:lang w:val="en-US" w:eastAsia="en-US" w:bidi="ar-SA"/>
      </w:rPr>
    </w:lvl>
  </w:abstractNum>
  <w:num w:numId="1" w16cid:durableId="1297371554">
    <w:abstractNumId w:val="0"/>
  </w:num>
  <w:num w:numId="2" w16cid:durableId="204841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A2"/>
    <w:rsid w:val="00130125"/>
    <w:rsid w:val="009955A2"/>
    <w:rsid w:val="00A85B45"/>
    <w:rsid w:val="00D8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E16F"/>
  <w15:docId w15:val="{93BA878E-2724-4E97-9ED9-3341F689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65" w:right="67"/>
      <w:jc w:val="center"/>
      <w:outlineLvl w:val="0"/>
    </w:pPr>
    <w:rPr>
      <w:b/>
      <w:bCs/>
      <w:i/>
      <w:iCs/>
      <w:sz w:val="32"/>
      <w:szCs w:val="32"/>
    </w:rPr>
  </w:style>
  <w:style w:type="paragraph" w:styleId="Heading2">
    <w:name w:val="heading 2"/>
    <w:basedOn w:val="Normal"/>
    <w:uiPriority w:val="9"/>
    <w:unhideWhenUsed/>
    <w:qFormat/>
    <w:pPr>
      <w:spacing w:before="275"/>
      <w:ind w:left="1"/>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4627</Characters>
  <Application>Microsoft Office Word</Application>
  <DocSecurity>0</DocSecurity>
  <Lines>109</Lines>
  <Paragraphs>51</Paragraphs>
  <ScaleCrop>false</ScaleCrop>
  <Company>University of North Dakota</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2025-11-13T15:40:00Z</dcterms:created>
  <dcterms:modified xsi:type="dcterms:W3CDTF">2025-11-13T15:40:00Z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