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BFD8" w14:textId="77777777" w:rsidR="00D66848" w:rsidRDefault="000C2C4B">
      <w:pPr>
        <w:tabs>
          <w:tab w:val="left" w:pos="5628"/>
        </w:tabs>
        <w:spacing w:before="5"/>
        <w:ind w:left="191"/>
        <w:rPr>
          <w:rFonts w:ascii="Corbel"/>
          <w:i/>
          <w:position w:val="1"/>
          <w:sz w:val="24"/>
        </w:rPr>
      </w:pPr>
      <w:r>
        <w:rPr>
          <w:noProof/>
        </w:rPr>
        <w:drawing>
          <wp:inline distT="0" distB="0" distL="0" distR="0" wp14:anchorId="0C5113A6" wp14:editId="1D6B7EAE">
            <wp:extent cx="2067302" cy="64992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inline>
        </w:drawing>
      </w:r>
      <w:r>
        <w:rPr>
          <w:rFonts w:ascii="Times New Roman"/>
          <w:spacing w:val="80"/>
          <w:w w:val="150"/>
          <w:sz w:val="20"/>
        </w:rPr>
        <w:t xml:space="preserve"> </w:t>
      </w:r>
      <w:r>
        <w:rPr>
          <w:rFonts w:ascii="Corbel"/>
          <w:i/>
          <w:sz w:val="24"/>
        </w:rPr>
        <w:t>in partnership with</w:t>
      </w:r>
      <w:r>
        <w:rPr>
          <w:rFonts w:ascii="Corbel"/>
          <w:i/>
          <w:sz w:val="24"/>
        </w:rPr>
        <w:tab/>
      </w:r>
      <w:r>
        <w:rPr>
          <w:rFonts w:ascii="Corbel"/>
          <w:i/>
          <w:noProof/>
          <w:position w:val="1"/>
          <w:sz w:val="24"/>
        </w:rPr>
        <w:drawing>
          <wp:inline distT="0" distB="0" distL="0" distR="0" wp14:anchorId="3FE7A11B" wp14:editId="341C5A5E">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135B6B35" w14:textId="77777777" w:rsidR="00D66848" w:rsidRDefault="00D66848">
      <w:pPr>
        <w:pStyle w:val="BodyText"/>
        <w:spacing w:before="63"/>
        <w:rPr>
          <w:rFonts w:ascii="Corbel"/>
          <w:i/>
          <w:sz w:val="32"/>
        </w:rPr>
      </w:pPr>
    </w:p>
    <w:p w14:paraId="352C8A66" w14:textId="77777777" w:rsidR="00D66848" w:rsidRDefault="000C2C4B">
      <w:pPr>
        <w:pStyle w:val="Heading1"/>
      </w:pPr>
      <w:r>
        <w:t>T&amp;L</w:t>
      </w:r>
      <w:r>
        <w:rPr>
          <w:spacing w:val="-9"/>
        </w:rPr>
        <w:t xml:space="preserve"> </w:t>
      </w:r>
      <w:r>
        <w:t>2900—</w:t>
      </w:r>
      <w:r>
        <w:rPr>
          <w:spacing w:val="-5"/>
        </w:rPr>
        <w:t xml:space="preserve"> </w:t>
      </w:r>
      <w:r>
        <w:t>Understanding</w:t>
      </w:r>
      <w:r>
        <w:rPr>
          <w:spacing w:val="-8"/>
        </w:rPr>
        <w:t xml:space="preserve"> </w:t>
      </w:r>
      <w:r>
        <w:t>&amp;</w:t>
      </w:r>
      <w:r>
        <w:rPr>
          <w:spacing w:val="-8"/>
        </w:rPr>
        <w:t xml:space="preserve"> </w:t>
      </w:r>
      <w:r>
        <w:t>Implementing</w:t>
      </w:r>
      <w:r>
        <w:rPr>
          <w:spacing w:val="-7"/>
        </w:rPr>
        <w:t xml:space="preserve"> </w:t>
      </w:r>
      <w:r>
        <w:t>Common</w:t>
      </w:r>
      <w:r>
        <w:rPr>
          <w:spacing w:val="-9"/>
        </w:rPr>
        <w:t xml:space="preserve"> </w:t>
      </w:r>
      <w:r>
        <w:t>Core</w:t>
      </w:r>
      <w:r>
        <w:t xml:space="preserve"> </w:t>
      </w:r>
      <w:r>
        <w:rPr>
          <w:spacing w:val="-2"/>
        </w:rPr>
        <w:t>Standards</w:t>
      </w:r>
    </w:p>
    <w:p w14:paraId="08C64319" w14:textId="77777777" w:rsidR="00D66848" w:rsidRDefault="000C2C4B">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3908D9F8" w14:textId="77777777" w:rsidR="00D66848" w:rsidRDefault="00D66848">
      <w:pPr>
        <w:pStyle w:val="BodyText"/>
        <w:spacing w:before="4"/>
        <w:rPr>
          <w:b/>
          <w:sz w:val="24"/>
        </w:rPr>
      </w:pPr>
    </w:p>
    <w:p w14:paraId="239EC84D" w14:textId="77777777" w:rsidR="00D66848" w:rsidRDefault="000C2C4B">
      <w:pPr>
        <w:ind w:left="287"/>
        <w:rPr>
          <w:sz w:val="20"/>
        </w:rPr>
      </w:pPr>
      <w:r>
        <w:rPr>
          <w:b/>
          <w:sz w:val="20"/>
        </w:rPr>
        <w:t>Instructor:</w:t>
      </w:r>
      <w:r>
        <w:rPr>
          <w:b/>
          <w:spacing w:val="-11"/>
          <w:sz w:val="20"/>
        </w:rPr>
        <w:t xml:space="preserve"> </w:t>
      </w:r>
      <w:r>
        <w:rPr>
          <w:sz w:val="20"/>
        </w:rPr>
        <w:t>Dr.</w:t>
      </w:r>
      <w:r>
        <w:rPr>
          <w:spacing w:val="-10"/>
          <w:sz w:val="20"/>
        </w:rPr>
        <w:t xml:space="preserve"> </w:t>
      </w:r>
      <w:r>
        <w:rPr>
          <w:sz w:val="20"/>
        </w:rPr>
        <w:t>Michael</w:t>
      </w:r>
      <w:r>
        <w:rPr>
          <w:spacing w:val="-12"/>
          <w:sz w:val="20"/>
        </w:rPr>
        <w:t xml:space="preserve"> </w:t>
      </w:r>
      <w:r>
        <w:rPr>
          <w:spacing w:val="-2"/>
          <w:sz w:val="20"/>
        </w:rPr>
        <w:t>Sedler</w:t>
      </w:r>
    </w:p>
    <w:p w14:paraId="1D76F735" w14:textId="77777777" w:rsidR="00D66848" w:rsidRDefault="000C2C4B">
      <w:pPr>
        <w:pStyle w:val="BodyText"/>
        <w:spacing w:before="1"/>
        <w:ind w:left="287"/>
      </w:pPr>
      <w:r>
        <w:rPr>
          <w:b/>
        </w:rPr>
        <w:t>Facilitator:</w:t>
      </w:r>
      <w:r>
        <w:rPr>
          <w:b/>
          <w:spacing w:val="-9"/>
        </w:rPr>
        <w:t xml:space="preserve"> </w:t>
      </w:r>
      <w:r>
        <w:t>Professor</w:t>
      </w:r>
      <w:r>
        <w:rPr>
          <w:spacing w:val="-9"/>
        </w:rPr>
        <w:t xml:space="preserve"> </w:t>
      </w:r>
      <w:r>
        <w:t>Steve</w:t>
      </w:r>
      <w:r>
        <w:rPr>
          <w:spacing w:val="-9"/>
        </w:rPr>
        <w:t xml:space="preserve"> </w:t>
      </w:r>
      <w:r>
        <w:t>Dahl,</w:t>
      </w:r>
      <w:r>
        <w:rPr>
          <w:spacing w:val="-5"/>
        </w:rPr>
        <w:t xml:space="preserve"> </w:t>
      </w:r>
      <w:r>
        <w:t>your</w:t>
      </w:r>
      <w:r>
        <w:rPr>
          <w:spacing w:val="-9"/>
        </w:rPr>
        <w:t xml:space="preserve"> </w:t>
      </w:r>
      <w:r>
        <w:t>contact</w:t>
      </w:r>
      <w:r>
        <w:rPr>
          <w:spacing w:val="-9"/>
        </w:rPr>
        <w:t xml:space="preserve"> </w:t>
      </w:r>
      <w:r>
        <w:t>for</w:t>
      </w:r>
      <w:r>
        <w:rPr>
          <w:spacing w:val="-10"/>
        </w:rPr>
        <w:t xml:space="preserve"> </w:t>
      </w:r>
      <w:r>
        <w:t>course</w:t>
      </w:r>
      <w:r>
        <w:rPr>
          <w:spacing w:val="-9"/>
        </w:rPr>
        <w:t xml:space="preserve"> </w:t>
      </w:r>
      <w:r>
        <w:t>content</w:t>
      </w:r>
      <w:r>
        <w:rPr>
          <w:spacing w:val="-7"/>
        </w:rPr>
        <w:t xml:space="preserve"> </w:t>
      </w:r>
      <w:r>
        <w:t>or</w:t>
      </w:r>
      <w:r>
        <w:rPr>
          <w:spacing w:val="-10"/>
        </w:rPr>
        <w:t xml:space="preserve"> </w:t>
      </w:r>
      <w:r>
        <w:t>examination</w:t>
      </w:r>
      <w:r>
        <w:rPr>
          <w:spacing w:val="-8"/>
        </w:rPr>
        <w:t xml:space="preserve"> </w:t>
      </w:r>
      <w:r>
        <w:rPr>
          <w:spacing w:val="-2"/>
        </w:rPr>
        <w:t>questions.</w:t>
      </w:r>
    </w:p>
    <w:p w14:paraId="77F67FCC" w14:textId="77777777" w:rsidR="00D66848" w:rsidRDefault="000C2C4B">
      <w:pPr>
        <w:pStyle w:val="BodyText"/>
        <w:ind w:left="287"/>
      </w:pPr>
      <w:r>
        <w:rPr>
          <w:b/>
        </w:rPr>
        <w:t>Length:</w:t>
      </w:r>
      <w:r>
        <w:rPr>
          <w:b/>
          <w:spacing w:val="-14"/>
        </w:rPr>
        <w:t xml:space="preserve"> </w:t>
      </w:r>
      <w:r>
        <w:t>Approximately</w:t>
      </w:r>
      <w:r>
        <w:rPr>
          <w:spacing w:val="-9"/>
        </w:rPr>
        <w:t xml:space="preserve"> </w:t>
      </w:r>
      <w:r>
        <w:t>45</w:t>
      </w:r>
      <w:r>
        <w:rPr>
          <w:spacing w:val="-6"/>
        </w:rPr>
        <w:t xml:space="preserve"> </w:t>
      </w:r>
      <w:r>
        <w:t>hours,</w:t>
      </w:r>
      <w:r>
        <w:rPr>
          <w:spacing w:val="-7"/>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4691A341" w14:textId="77777777" w:rsidR="00D66848" w:rsidRDefault="000C2C4B">
      <w:pPr>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5C30CF0D" w14:textId="77777777" w:rsidR="00D66848" w:rsidRDefault="000C2C4B">
      <w:pPr>
        <w:spacing w:before="2"/>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578408C7" w14:textId="77777777" w:rsidR="00D66848" w:rsidRDefault="00D66848">
      <w:pPr>
        <w:pStyle w:val="BodyText"/>
      </w:pPr>
    </w:p>
    <w:p w14:paraId="7F519913" w14:textId="77777777" w:rsidR="00D66848" w:rsidRDefault="00D66848">
      <w:pPr>
        <w:pStyle w:val="BodyText"/>
        <w:spacing w:before="49"/>
      </w:pPr>
    </w:p>
    <w:p w14:paraId="786A657C" w14:textId="77777777" w:rsidR="00D66848" w:rsidRDefault="000C2C4B">
      <w:pPr>
        <w:pStyle w:val="Heading3"/>
      </w:pPr>
      <w:r>
        <w:rPr>
          <w:noProof/>
        </w:rPr>
        <mc:AlternateContent>
          <mc:Choice Requires="wps">
            <w:drawing>
              <wp:anchor distT="0" distB="0" distL="0" distR="0" simplePos="0" relativeHeight="487587840" behindDoc="1" locked="0" layoutInCell="1" allowOverlap="1" wp14:anchorId="3EC3AA4E" wp14:editId="73694A39">
                <wp:simplePos x="0" y="0"/>
                <wp:positionH relativeFrom="page">
                  <wp:posOffset>640080</wp:posOffset>
                </wp:positionH>
                <wp:positionV relativeFrom="paragraph">
                  <wp:posOffset>185840</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10E824A" id="Graphic 4" o:spid="_x0000_s1026"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24C4425B" w14:textId="77777777" w:rsidR="00D66848" w:rsidRDefault="00D66848">
      <w:pPr>
        <w:pStyle w:val="BodyText"/>
        <w:spacing w:before="96"/>
        <w:rPr>
          <w:b/>
        </w:rPr>
      </w:pPr>
    </w:p>
    <w:p w14:paraId="18325DB9" w14:textId="77777777" w:rsidR="00D66848" w:rsidRDefault="000C2C4B">
      <w:pPr>
        <w:pStyle w:val="BodyText"/>
        <w:ind w:left="287" w:right="368"/>
      </w:pPr>
      <w:r>
        <w:t xml:space="preserve">Welcome to </w:t>
      </w:r>
      <w:r>
        <w:rPr>
          <w:i/>
        </w:rPr>
        <w:t xml:space="preserve">Understanding &amp; Implementing Common Core Standards, </w:t>
      </w:r>
      <w:r>
        <w:t xml:space="preserve">an interactive computer-based instruction course designed to give you a deeper understanding of the rationale for and structure of this </w:t>
      </w:r>
      <w:proofErr w:type="gramStart"/>
      <w:r>
        <w:t>particular standards-based</w:t>
      </w:r>
      <w:proofErr w:type="gramEnd"/>
      <w:r>
        <w:t xml:space="preserve"> framework.</w:t>
      </w:r>
      <w:r>
        <w:rPr>
          <w:spacing w:val="40"/>
        </w:rPr>
        <w:t xml:space="preserve"> </w:t>
      </w:r>
      <w:r>
        <w:t xml:space="preserve">In this course you will learn </w:t>
      </w:r>
      <w:proofErr w:type="gramStart"/>
      <w:r>
        <w:t>a number of</w:t>
      </w:r>
      <w:proofErr w:type="gramEnd"/>
      <w:r>
        <w:t xml:space="preserve"> factors that contributed to the overall design of the Common Core Standards as well as practical pedagogical approaches that will support practitioners working toward deeper implementation.</w:t>
      </w:r>
      <w:r>
        <w:rPr>
          <w:spacing w:val="40"/>
        </w:rPr>
        <w:t xml:space="preserve"> </w:t>
      </w:r>
      <w:r>
        <w:t>We will reflect on the instructional “shifts” emphasiz</w:t>
      </w:r>
      <w:r>
        <w:t>ed throughout the Common Core</w:t>
      </w:r>
      <w:r>
        <w:rPr>
          <w:spacing w:val="-4"/>
        </w:rPr>
        <w:t xml:space="preserve"> </w:t>
      </w:r>
      <w:r>
        <w:t>Standards</w:t>
      </w:r>
      <w:r>
        <w:rPr>
          <w:spacing w:val="-3"/>
        </w:rPr>
        <w:t xml:space="preserve"> </w:t>
      </w:r>
      <w:r>
        <w:t>and</w:t>
      </w:r>
      <w:r>
        <w:rPr>
          <w:spacing w:val="-5"/>
        </w:rPr>
        <w:t xml:space="preserve"> </w:t>
      </w:r>
      <w:r>
        <w:t>contextualize</w:t>
      </w:r>
      <w:r>
        <w:rPr>
          <w:spacing w:val="-4"/>
        </w:rPr>
        <w:t xml:space="preserve"> </w:t>
      </w:r>
      <w:r>
        <w:t>the</w:t>
      </w:r>
      <w:r>
        <w:rPr>
          <w:spacing w:val="-5"/>
        </w:rPr>
        <w:t xml:space="preserve"> </w:t>
      </w:r>
      <w:r>
        <w:t>shifts</w:t>
      </w:r>
      <w:r>
        <w:rPr>
          <w:spacing w:val="-3"/>
        </w:rPr>
        <w:t xml:space="preserve"> </w:t>
      </w:r>
      <w:r>
        <w:t>based</w:t>
      </w:r>
      <w:r>
        <w:rPr>
          <w:spacing w:val="-5"/>
        </w:rPr>
        <w:t xml:space="preserve"> </w:t>
      </w:r>
      <w:r>
        <w:t>on</w:t>
      </w:r>
      <w:r>
        <w:rPr>
          <w:spacing w:val="-4"/>
        </w:rPr>
        <w:t xml:space="preserve"> </w:t>
      </w:r>
      <w:r>
        <w:t>the diverse</w:t>
      </w:r>
      <w:r>
        <w:rPr>
          <w:spacing w:val="-4"/>
        </w:rPr>
        <w:t xml:space="preserve"> </w:t>
      </w:r>
      <w:r>
        <w:t>population</w:t>
      </w:r>
      <w:r>
        <w:rPr>
          <w:spacing w:val="-3"/>
        </w:rPr>
        <w:t xml:space="preserve"> </w:t>
      </w:r>
      <w:r>
        <w:t>of</w:t>
      </w:r>
      <w:r>
        <w:rPr>
          <w:spacing w:val="-2"/>
        </w:rPr>
        <w:t xml:space="preserve"> </w:t>
      </w:r>
      <w:proofErr w:type="gramStart"/>
      <w:r>
        <w:t>students</w:t>
      </w:r>
      <w:proofErr w:type="gramEnd"/>
      <w:r>
        <w:rPr>
          <w:spacing w:val="-3"/>
        </w:rPr>
        <w:t xml:space="preserve"> </w:t>
      </w:r>
      <w:r>
        <w:t>course</w:t>
      </w:r>
      <w:r>
        <w:rPr>
          <w:spacing w:val="-2"/>
        </w:rPr>
        <w:t xml:space="preserve"> </w:t>
      </w:r>
      <w:r>
        <w:t>participants</w:t>
      </w:r>
      <w:r>
        <w:rPr>
          <w:spacing w:val="-3"/>
        </w:rPr>
        <w:t xml:space="preserve"> </w:t>
      </w:r>
      <w:r>
        <w:t xml:space="preserve">serve. </w:t>
      </w:r>
      <w:r>
        <w:rPr>
          <w:i/>
        </w:rPr>
        <w:t xml:space="preserve">Understanding &amp; Implementing Common Core Standards </w:t>
      </w:r>
      <w:r>
        <w:t>will also provide connections to a variety</w:t>
      </w:r>
      <w:r>
        <w:rPr>
          <w:spacing w:val="-1"/>
        </w:rPr>
        <w:t xml:space="preserve"> </w:t>
      </w:r>
      <w:r>
        <w:t>of instructional considerations that will support implementation regardless of educational context.</w:t>
      </w:r>
      <w:r>
        <w:rPr>
          <w:spacing w:val="40"/>
        </w:rPr>
        <w:t xml:space="preserve"> </w:t>
      </w:r>
      <w:r>
        <w:t xml:space="preserve">Practitioners will be </w:t>
      </w:r>
      <w:proofErr w:type="gramStart"/>
      <w:r>
        <w:t>provided</w:t>
      </w:r>
      <w:proofErr w:type="gramEnd"/>
      <w:r>
        <w:t xml:space="preserve"> opportunities</w:t>
      </w:r>
      <w:r>
        <w:rPr>
          <w:spacing w:val="-1"/>
        </w:rPr>
        <w:t xml:space="preserve"> </w:t>
      </w:r>
      <w:r>
        <w:t>to</w:t>
      </w:r>
      <w:r>
        <w:rPr>
          <w:spacing w:val="-3"/>
        </w:rPr>
        <w:t xml:space="preserve"> </w:t>
      </w:r>
      <w:r>
        <w:t>reflect</w:t>
      </w:r>
      <w:r>
        <w:rPr>
          <w:spacing w:val="-2"/>
        </w:rPr>
        <w:t xml:space="preserve"> </w:t>
      </w:r>
      <w:r>
        <w:t>on</w:t>
      </w:r>
      <w:r>
        <w:rPr>
          <w:spacing w:val="-2"/>
        </w:rPr>
        <w:t xml:space="preserve"> </w:t>
      </w:r>
      <w:r>
        <w:t>current</w:t>
      </w:r>
      <w:r>
        <w:rPr>
          <w:spacing w:val="-2"/>
        </w:rPr>
        <w:t xml:space="preserve"> </w:t>
      </w:r>
      <w:r>
        <w:t>practice</w:t>
      </w:r>
      <w:r>
        <w:rPr>
          <w:spacing w:val="-2"/>
        </w:rPr>
        <w:t xml:space="preserve"> </w:t>
      </w:r>
      <w:r>
        <w:t>and</w:t>
      </w:r>
      <w:r>
        <w:rPr>
          <w:spacing w:val="-3"/>
        </w:rPr>
        <w:t xml:space="preserve"> </w:t>
      </w:r>
      <w:r>
        <w:t>the</w:t>
      </w:r>
      <w:r>
        <w:rPr>
          <w:spacing w:val="-3"/>
        </w:rPr>
        <w:t xml:space="preserve"> </w:t>
      </w:r>
      <w:r>
        <w:t>degree</w:t>
      </w:r>
      <w:r>
        <w:rPr>
          <w:spacing w:val="-3"/>
        </w:rPr>
        <w:t xml:space="preserve"> </w:t>
      </w:r>
      <w:r>
        <w:t>to</w:t>
      </w:r>
      <w:r>
        <w:rPr>
          <w:spacing w:val="-1"/>
        </w:rPr>
        <w:t xml:space="preserve"> </w:t>
      </w:r>
      <w:r>
        <w:t>which they</w:t>
      </w:r>
      <w:r>
        <w:rPr>
          <w:spacing w:val="-3"/>
        </w:rPr>
        <w:t xml:space="preserve"> </w:t>
      </w:r>
      <w:r>
        <w:t>align</w:t>
      </w:r>
      <w:r>
        <w:rPr>
          <w:spacing w:val="-1"/>
        </w:rPr>
        <w:t xml:space="preserve"> </w:t>
      </w:r>
      <w:r>
        <w:t>with the</w:t>
      </w:r>
      <w:r>
        <w:rPr>
          <w:spacing w:val="-2"/>
        </w:rPr>
        <w:t xml:space="preserve"> </w:t>
      </w:r>
      <w:r>
        <w:t>Common</w:t>
      </w:r>
      <w:r>
        <w:rPr>
          <w:spacing w:val="-3"/>
        </w:rPr>
        <w:t xml:space="preserve"> </w:t>
      </w:r>
      <w:r>
        <w:t>Core</w:t>
      </w:r>
      <w:r>
        <w:rPr>
          <w:spacing w:val="-2"/>
        </w:rPr>
        <w:t xml:space="preserve"> </w:t>
      </w:r>
      <w:r>
        <w:t>Standards</w:t>
      </w:r>
      <w:r>
        <w:rPr>
          <w:spacing w:val="-1"/>
        </w:rPr>
        <w:t xml:space="preserve"> </w:t>
      </w:r>
      <w:r>
        <w:t xml:space="preserve">as well as with colleagues across a </w:t>
      </w:r>
      <w:r>
        <w:t>wide range of settings implementing these standards.</w:t>
      </w:r>
    </w:p>
    <w:p w14:paraId="5F4252AE" w14:textId="77777777" w:rsidR="00D66848" w:rsidRDefault="00D66848">
      <w:pPr>
        <w:pStyle w:val="BodyText"/>
        <w:spacing w:before="27"/>
      </w:pPr>
    </w:p>
    <w:p w14:paraId="0E6ABA33" w14:textId="77777777" w:rsidR="00D66848" w:rsidRDefault="000C2C4B">
      <w:pPr>
        <w:pStyle w:val="BodyText"/>
        <w:ind w:left="287" w:right="1012"/>
        <w:jc w:val="both"/>
      </w:pPr>
      <w:r>
        <w:t>This</w:t>
      </w:r>
      <w:r>
        <w:rPr>
          <w:spacing w:val="-3"/>
        </w:rPr>
        <w:t xml:space="preserve"> </w:t>
      </w:r>
      <w:r>
        <w:t>course</w:t>
      </w:r>
      <w:r>
        <w:rPr>
          <w:spacing w:val="-4"/>
        </w:rPr>
        <w:t xml:space="preserve"> </w:t>
      </w:r>
      <w:r>
        <w:t>is</w:t>
      </w:r>
      <w:r>
        <w:rPr>
          <w:spacing w:val="-3"/>
        </w:rPr>
        <w:t xml:space="preserve"> </w:t>
      </w:r>
      <w:r>
        <w:t>designed</w:t>
      </w:r>
      <w:r>
        <w:rPr>
          <w:spacing w:val="-2"/>
        </w:rPr>
        <w:t xml:space="preserve"> </w:t>
      </w:r>
      <w:r>
        <w:t>for</w:t>
      </w:r>
      <w:r>
        <w:rPr>
          <w:spacing w:val="-4"/>
        </w:rPr>
        <w:t xml:space="preserve"> </w:t>
      </w:r>
      <w:r>
        <w:t>anyone working</w:t>
      </w:r>
      <w:r>
        <w:rPr>
          <w:spacing w:val="-5"/>
        </w:rPr>
        <w:t xml:space="preserve"> </w:t>
      </w:r>
      <w:r>
        <w:t>to</w:t>
      </w:r>
      <w:r>
        <w:rPr>
          <w:spacing w:val="-2"/>
        </w:rPr>
        <w:t xml:space="preserve"> </w:t>
      </w:r>
      <w:r>
        <w:t>implement</w:t>
      </w:r>
      <w:r>
        <w:rPr>
          <w:spacing w:val="-4"/>
        </w:rPr>
        <w:t xml:space="preserve"> </w:t>
      </w:r>
      <w:r>
        <w:t>the</w:t>
      </w:r>
      <w:r>
        <w:rPr>
          <w:spacing w:val="-4"/>
        </w:rPr>
        <w:t xml:space="preserve"> </w:t>
      </w:r>
      <w:r>
        <w:t>Common</w:t>
      </w:r>
      <w:r>
        <w:rPr>
          <w:spacing w:val="-5"/>
        </w:rPr>
        <w:t xml:space="preserve"> </w:t>
      </w:r>
      <w:r>
        <w:t>Core</w:t>
      </w:r>
      <w:r>
        <w:rPr>
          <w:spacing w:val="-4"/>
        </w:rPr>
        <w:t xml:space="preserve"> </w:t>
      </w:r>
      <w:r>
        <w:t>State</w:t>
      </w:r>
      <w:r>
        <w:rPr>
          <w:spacing w:val="-3"/>
        </w:rPr>
        <w:t xml:space="preserve"> </w:t>
      </w:r>
      <w:r>
        <w:t>Standards</w:t>
      </w:r>
      <w:r>
        <w:rPr>
          <w:spacing w:val="-1"/>
        </w:rPr>
        <w:t xml:space="preserve"> </w:t>
      </w:r>
      <w:r>
        <w:t>with</w:t>
      </w:r>
      <w:r>
        <w:rPr>
          <w:spacing w:val="-2"/>
        </w:rPr>
        <w:t xml:space="preserve"> </w:t>
      </w:r>
      <w:r>
        <w:t>a</w:t>
      </w:r>
      <w:r>
        <w:rPr>
          <w:spacing w:val="-4"/>
        </w:rPr>
        <w:t xml:space="preserve"> </w:t>
      </w:r>
      <w:r>
        <w:t>diverse learning population across the K-12 spectrum.</w:t>
      </w:r>
      <w:r>
        <w:rPr>
          <w:spacing w:val="40"/>
        </w:rPr>
        <w:t xml:space="preserve"> </w:t>
      </w:r>
      <w:r>
        <w:t>While the</w:t>
      </w:r>
      <w:r>
        <w:rPr>
          <w:spacing w:val="-1"/>
        </w:rPr>
        <w:t xml:space="preserve"> </w:t>
      </w:r>
      <w:r>
        <w:t>information presented</w:t>
      </w:r>
      <w:r>
        <w:rPr>
          <w:spacing w:val="-1"/>
        </w:rPr>
        <w:t xml:space="preserve"> </w:t>
      </w:r>
      <w:r>
        <w:t>may</w:t>
      </w:r>
      <w:r>
        <w:rPr>
          <w:spacing w:val="-1"/>
        </w:rPr>
        <w:t xml:space="preserve"> </w:t>
      </w:r>
      <w:r>
        <w:t>have relevance to any student-centered educational setting, it will have the most relevance for K-12 mixed ability classrooms.</w:t>
      </w:r>
    </w:p>
    <w:p w14:paraId="2F75F9F7" w14:textId="77777777" w:rsidR="00D66848" w:rsidRDefault="000C2C4B">
      <w:pPr>
        <w:spacing w:before="227"/>
        <w:ind w:left="287" w:right="36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5"/>
          <w:sz w:val="20"/>
        </w:rPr>
        <w:t xml:space="preserve"> </w:t>
      </w:r>
      <w:r>
        <w:rPr>
          <w:sz w:val="20"/>
        </w:rPr>
        <w:t>be</w:t>
      </w:r>
      <w:r>
        <w:rPr>
          <w:spacing w:val="-5"/>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2"/>
          <w:sz w:val="20"/>
        </w:rPr>
        <w:t xml:space="preserve"> </w:t>
      </w:r>
      <w:r>
        <w:rPr>
          <w:b/>
          <w:sz w:val="20"/>
        </w:rPr>
        <w:t>months from the UND assigned course start date after enrollment.</w:t>
      </w:r>
    </w:p>
    <w:p w14:paraId="5C033E7D" w14:textId="77777777" w:rsidR="00D66848" w:rsidRDefault="00D66848">
      <w:pPr>
        <w:pStyle w:val="BodyText"/>
        <w:rPr>
          <w:b/>
        </w:rPr>
      </w:pPr>
    </w:p>
    <w:p w14:paraId="03811F60" w14:textId="77777777" w:rsidR="00D66848" w:rsidRDefault="00D66848">
      <w:pPr>
        <w:pStyle w:val="BodyText"/>
        <w:spacing w:before="49"/>
        <w:rPr>
          <w:b/>
        </w:rPr>
      </w:pPr>
    </w:p>
    <w:p w14:paraId="0B9D50D0" w14:textId="77777777" w:rsidR="00D66848" w:rsidRDefault="000C2C4B">
      <w:pPr>
        <w:pStyle w:val="Heading3"/>
        <w:jc w:val="both"/>
      </w:pPr>
      <w:r>
        <w:rPr>
          <w:noProof/>
        </w:rPr>
        <mc:AlternateContent>
          <mc:Choice Requires="wps">
            <w:drawing>
              <wp:anchor distT="0" distB="0" distL="0" distR="0" simplePos="0" relativeHeight="487588352" behindDoc="1" locked="0" layoutInCell="1" allowOverlap="1" wp14:anchorId="29516F62" wp14:editId="342AD40D">
                <wp:simplePos x="0" y="0"/>
                <wp:positionH relativeFrom="page">
                  <wp:posOffset>640080</wp:posOffset>
                </wp:positionH>
                <wp:positionV relativeFrom="paragraph">
                  <wp:posOffset>185655</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1F5A1C8"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2D31F21D" w14:textId="77777777" w:rsidR="00D66848" w:rsidRDefault="00D66848">
      <w:pPr>
        <w:pStyle w:val="BodyText"/>
        <w:spacing w:before="102"/>
        <w:rPr>
          <w:b/>
        </w:rPr>
      </w:pPr>
    </w:p>
    <w:p w14:paraId="7021FF00" w14:textId="77777777" w:rsidR="00D66848" w:rsidRDefault="000C2C4B">
      <w:pPr>
        <w:pStyle w:val="BodyText"/>
        <w:ind w:left="287"/>
      </w:pPr>
      <w:r>
        <w:t>As</w:t>
      </w:r>
      <w:r>
        <w:rPr>
          <w:spacing w:val="-6"/>
        </w:rPr>
        <w:t xml:space="preserve"> </w:t>
      </w:r>
      <w:r>
        <w:t>a</w:t>
      </w:r>
      <w:r>
        <w:rPr>
          <w:spacing w:val="-8"/>
        </w:rPr>
        <w:t xml:space="preserve"> </w:t>
      </w:r>
      <w:r>
        <w:t>result</w:t>
      </w:r>
      <w:r>
        <w:rPr>
          <w:spacing w:val="-7"/>
        </w:rPr>
        <w:t xml:space="preserve"> </w:t>
      </w:r>
      <w:r>
        <w:t>of</w:t>
      </w:r>
      <w:r>
        <w:rPr>
          <w:spacing w:val="-4"/>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7"/>
        </w:rPr>
        <w:t xml:space="preserve"> </w:t>
      </w:r>
      <w:r>
        <w:t>their</w:t>
      </w:r>
      <w:r>
        <w:rPr>
          <w:spacing w:val="-6"/>
        </w:rPr>
        <w:t xml:space="preserve"> </w:t>
      </w:r>
      <w:r>
        <w:t>ability</w:t>
      </w:r>
      <w:r>
        <w:rPr>
          <w:spacing w:val="-9"/>
        </w:rPr>
        <w:t xml:space="preserve"> </w:t>
      </w:r>
      <w:r>
        <w:rPr>
          <w:spacing w:val="-5"/>
        </w:rPr>
        <w:t>to:</w:t>
      </w:r>
    </w:p>
    <w:p w14:paraId="6340933E" w14:textId="77777777" w:rsidR="00D66848" w:rsidRDefault="00D66848">
      <w:pPr>
        <w:pStyle w:val="BodyText"/>
        <w:spacing w:before="49"/>
      </w:pPr>
    </w:p>
    <w:p w14:paraId="3F5D8F42" w14:textId="77777777" w:rsidR="00D66848" w:rsidRDefault="000C2C4B">
      <w:pPr>
        <w:pStyle w:val="ListParagraph"/>
        <w:numPr>
          <w:ilvl w:val="0"/>
          <w:numId w:val="2"/>
        </w:numPr>
        <w:tabs>
          <w:tab w:val="left" w:pos="1006"/>
          <w:tab w:val="left" w:pos="1008"/>
        </w:tabs>
        <w:spacing w:before="1"/>
        <w:ind w:right="417"/>
        <w:rPr>
          <w:sz w:val="20"/>
        </w:rPr>
      </w:pPr>
      <w:r>
        <w:rPr>
          <w:sz w:val="20"/>
        </w:rPr>
        <w:t>Understand</w:t>
      </w:r>
      <w:r>
        <w:rPr>
          <w:spacing w:val="-5"/>
          <w:sz w:val="20"/>
        </w:rPr>
        <w:t xml:space="preserve"> </w:t>
      </w:r>
      <w:r>
        <w:rPr>
          <w:sz w:val="20"/>
        </w:rPr>
        <w:t>the</w:t>
      </w:r>
      <w:r>
        <w:rPr>
          <w:spacing w:val="-5"/>
          <w:sz w:val="20"/>
        </w:rPr>
        <w:t xml:space="preserve"> </w:t>
      </w:r>
      <w:r>
        <w:rPr>
          <w:sz w:val="20"/>
        </w:rPr>
        <w:t>major</w:t>
      </w:r>
      <w:r>
        <w:rPr>
          <w:spacing w:val="-4"/>
          <w:sz w:val="20"/>
        </w:rPr>
        <w:t xml:space="preserve"> </w:t>
      </w:r>
      <w:r>
        <w:rPr>
          <w:sz w:val="20"/>
        </w:rPr>
        <w:t>shifts</w:t>
      </w:r>
      <w:r>
        <w:rPr>
          <w:spacing w:val="-5"/>
          <w:sz w:val="20"/>
        </w:rPr>
        <w:t xml:space="preserve"> </w:t>
      </w:r>
      <w:r>
        <w:rPr>
          <w:sz w:val="20"/>
        </w:rPr>
        <w:t>in</w:t>
      </w:r>
      <w:r>
        <w:rPr>
          <w:spacing w:val="-2"/>
          <w:sz w:val="20"/>
        </w:rPr>
        <w:t xml:space="preserve"> </w:t>
      </w:r>
      <w:r>
        <w:rPr>
          <w:sz w:val="20"/>
        </w:rPr>
        <w:t>English</w:t>
      </w:r>
      <w:r>
        <w:rPr>
          <w:spacing w:val="-4"/>
          <w:sz w:val="20"/>
        </w:rPr>
        <w:t xml:space="preserve"> </w:t>
      </w:r>
      <w:r>
        <w:rPr>
          <w:sz w:val="20"/>
        </w:rPr>
        <w:t>and</w:t>
      </w:r>
      <w:r>
        <w:rPr>
          <w:spacing w:val="-4"/>
          <w:sz w:val="20"/>
        </w:rPr>
        <w:t xml:space="preserve"> </w:t>
      </w:r>
      <w:r>
        <w:rPr>
          <w:sz w:val="20"/>
        </w:rPr>
        <w:t>Language</w:t>
      </w:r>
      <w:r>
        <w:rPr>
          <w:spacing w:val="-4"/>
          <w:sz w:val="20"/>
        </w:rPr>
        <w:t xml:space="preserve"> </w:t>
      </w:r>
      <w:r>
        <w:rPr>
          <w:sz w:val="20"/>
        </w:rPr>
        <w:t>Arts/Literacy</w:t>
      </w:r>
      <w:r>
        <w:rPr>
          <w:spacing w:val="-7"/>
          <w:sz w:val="20"/>
        </w:rPr>
        <w:t xml:space="preserve"> </w:t>
      </w:r>
      <w:r>
        <w:rPr>
          <w:sz w:val="20"/>
        </w:rPr>
        <w:t>(ELA)</w:t>
      </w:r>
      <w:r>
        <w:rPr>
          <w:spacing w:val="-3"/>
          <w:sz w:val="20"/>
        </w:rPr>
        <w:t xml:space="preserve"> </w:t>
      </w:r>
      <w:r>
        <w:rPr>
          <w:sz w:val="20"/>
        </w:rPr>
        <w:t>and</w:t>
      </w:r>
      <w:r>
        <w:rPr>
          <w:spacing w:val="-3"/>
          <w:sz w:val="20"/>
        </w:rPr>
        <w:t xml:space="preserve"> </w:t>
      </w:r>
      <w:r>
        <w:rPr>
          <w:sz w:val="20"/>
        </w:rPr>
        <w:t>Mathematics</w:t>
      </w:r>
      <w:r>
        <w:rPr>
          <w:spacing w:val="-3"/>
          <w:sz w:val="20"/>
        </w:rPr>
        <w:t xml:space="preserve"> </w:t>
      </w:r>
      <w:r>
        <w:rPr>
          <w:sz w:val="20"/>
        </w:rPr>
        <w:t>reflected</w:t>
      </w:r>
      <w:r>
        <w:rPr>
          <w:spacing w:val="-5"/>
          <w:sz w:val="20"/>
        </w:rPr>
        <w:t xml:space="preserve"> </w:t>
      </w:r>
      <w:r>
        <w:rPr>
          <w:sz w:val="20"/>
        </w:rPr>
        <w:t>in</w:t>
      </w:r>
      <w:r>
        <w:rPr>
          <w:spacing w:val="-4"/>
          <w:sz w:val="20"/>
        </w:rPr>
        <w:t xml:space="preserve"> </w:t>
      </w:r>
      <w:r>
        <w:rPr>
          <w:sz w:val="20"/>
        </w:rPr>
        <w:t>the Common Core State Standards (CCSS)</w:t>
      </w:r>
    </w:p>
    <w:p w14:paraId="034DB9BC" w14:textId="77777777" w:rsidR="00D66848" w:rsidRDefault="000C2C4B">
      <w:pPr>
        <w:pStyle w:val="ListParagraph"/>
        <w:numPr>
          <w:ilvl w:val="0"/>
          <w:numId w:val="2"/>
        </w:numPr>
        <w:tabs>
          <w:tab w:val="left" w:pos="1006"/>
          <w:tab w:val="left" w:pos="1008"/>
        </w:tabs>
        <w:ind w:right="751"/>
        <w:rPr>
          <w:sz w:val="20"/>
        </w:rPr>
      </w:pPr>
      <w:r>
        <w:rPr>
          <w:sz w:val="20"/>
        </w:rPr>
        <w:t>Learn</w:t>
      </w:r>
      <w:r>
        <w:rPr>
          <w:spacing w:val="-2"/>
          <w:sz w:val="20"/>
        </w:rPr>
        <w:t xml:space="preserve"> </w:t>
      </w:r>
      <w:r>
        <w:rPr>
          <w:sz w:val="20"/>
        </w:rPr>
        <w:t>about</w:t>
      </w:r>
      <w:r>
        <w:rPr>
          <w:spacing w:val="-4"/>
          <w:sz w:val="20"/>
        </w:rPr>
        <w:t xml:space="preserve"> </w:t>
      </w:r>
      <w:r>
        <w:rPr>
          <w:sz w:val="20"/>
        </w:rPr>
        <w:t>the</w:t>
      </w:r>
      <w:r>
        <w:rPr>
          <w:spacing w:val="-5"/>
          <w:sz w:val="20"/>
        </w:rPr>
        <w:t xml:space="preserve"> </w:t>
      </w:r>
      <w:r>
        <w:rPr>
          <w:sz w:val="20"/>
        </w:rPr>
        <w:t>design</w:t>
      </w:r>
      <w:r>
        <w:rPr>
          <w:spacing w:val="-4"/>
          <w:sz w:val="20"/>
        </w:rPr>
        <w:t xml:space="preserve"> </w:t>
      </w:r>
      <w:r>
        <w:rPr>
          <w:sz w:val="20"/>
        </w:rPr>
        <w:t>features</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CCSS</w:t>
      </w:r>
      <w:r>
        <w:rPr>
          <w:spacing w:val="-2"/>
          <w:sz w:val="20"/>
        </w:rPr>
        <w:t xml:space="preserve"> </w:t>
      </w:r>
      <w:r>
        <w:rPr>
          <w:sz w:val="20"/>
        </w:rPr>
        <w:t>(what</w:t>
      </w:r>
      <w:r>
        <w:rPr>
          <w:spacing w:val="-2"/>
          <w:sz w:val="20"/>
        </w:rPr>
        <w:t xml:space="preserve"> </w:t>
      </w:r>
      <w:r>
        <w:rPr>
          <w:sz w:val="20"/>
        </w:rPr>
        <w:t>to</w:t>
      </w:r>
      <w:r>
        <w:rPr>
          <w:spacing w:val="-5"/>
          <w:sz w:val="20"/>
        </w:rPr>
        <w:t xml:space="preserve"> </w:t>
      </w:r>
      <w:r>
        <w:rPr>
          <w:sz w:val="20"/>
        </w:rPr>
        <w:t>teach)</w:t>
      </w:r>
      <w:r>
        <w:rPr>
          <w:spacing w:val="-4"/>
          <w:sz w:val="20"/>
        </w:rPr>
        <w:t xml:space="preserve"> </w:t>
      </w:r>
      <w:r>
        <w:rPr>
          <w:sz w:val="20"/>
        </w:rPr>
        <w:t>and</w:t>
      </w:r>
      <w:r>
        <w:rPr>
          <w:spacing w:val="-4"/>
          <w:sz w:val="20"/>
        </w:rPr>
        <w:t xml:space="preserve"> </w:t>
      </w:r>
      <w:r>
        <w:rPr>
          <w:sz w:val="20"/>
        </w:rPr>
        <w:t>implications</w:t>
      </w:r>
      <w:r>
        <w:rPr>
          <w:spacing w:val="-3"/>
          <w:sz w:val="20"/>
        </w:rPr>
        <w:t xml:space="preserve"> </w:t>
      </w:r>
      <w:r>
        <w:rPr>
          <w:sz w:val="20"/>
        </w:rPr>
        <w:t>for</w:t>
      </w:r>
      <w:r>
        <w:rPr>
          <w:spacing w:val="-4"/>
          <w:sz w:val="20"/>
        </w:rPr>
        <w:t xml:space="preserve"> </w:t>
      </w:r>
      <w:r>
        <w:rPr>
          <w:sz w:val="20"/>
        </w:rPr>
        <w:t>professional practice (how to teach it)</w:t>
      </w:r>
    </w:p>
    <w:p w14:paraId="57DB2435" w14:textId="77777777" w:rsidR="00D66848" w:rsidRDefault="000C2C4B">
      <w:pPr>
        <w:pStyle w:val="ListParagraph"/>
        <w:numPr>
          <w:ilvl w:val="0"/>
          <w:numId w:val="2"/>
        </w:numPr>
        <w:tabs>
          <w:tab w:val="left" w:pos="1006"/>
        </w:tabs>
        <w:spacing w:line="228" w:lineRule="exact"/>
        <w:ind w:left="1006" w:hanging="358"/>
        <w:rPr>
          <w:sz w:val="20"/>
        </w:rPr>
      </w:pPr>
      <w:r>
        <w:rPr>
          <w:sz w:val="20"/>
        </w:rPr>
        <w:t>Explore</w:t>
      </w:r>
      <w:r>
        <w:rPr>
          <w:spacing w:val="-9"/>
          <w:sz w:val="20"/>
        </w:rPr>
        <w:t xml:space="preserve"> </w:t>
      </w:r>
      <w:r>
        <w:rPr>
          <w:sz w:val="20"/>
        </w:rPr>
        <w:t>research-based</w:t>
      </w:r>
      <w:r>
        <w:rPr>
          <w:spacing w:val="-8"/>
          <w:sz w:val="20"/>
        </w:rPr>
        <w:t xml:space="preserve"> </w:t>
      </w:r>
      <w:r>
        <w:rPr>
          <w:sz w:val="20"/>
        </w:rPr>
        <w:t>pedagogical</w:t>
      </w:r>
      <w:r>
        <w:rPr>
          <w:spacing w:val="-9"/>
          <w:sz w:val="20"/>
        </w:rPr>
        <w:t xml:space="preserve"> </w:t>
      </w:r>
      <w:r>
        <w:rPr>
          <w:sz w:val="20"/>
        </w:rPr>
        <w:t>strategies</w:t>
      </w:r>
      <w:r>
        <w:rPr>
          <w:spacing w:val="-7"/>
          <w:sz w:val="20"/>
        </w:rPr>
        <w:t xml:space="preserve"> </w:t>
      </w:r>
      <w:r>
        <w:rPr>
          <w:sz w:val="20"/>
        </w:rPr>
        <w:t>that</w:t>
      </w:r>
      <w:r>
        <w:rPr>
          <w:spacing w:val="-7"/>
          <w:sz w:val="20"/>
        </w:rPr>
        <w:t xml:space="preserve"> </w:t>
      </w:r>
      <w:r>
        <w:rPr>
          <w:sz w:val="20"/>
        </w:rPr>
        <w:t>align</w:t>
      </w:r>
      <w:r>
        <w:rPr>
          <w:spacing w:val="-7"/>
          <w:sz w:val="20"/>
        </w:rPr>
        <w:t xml:space="preserve"> </w:t>
      </w:r>
      <w:r>
        <w:rPr>
          <w:sz w:val="20"/>
        </w:rPr>
        <w:t>with</w:t>
      </w:r>
      <w:r>
        <w:rPr>
          <w:spacing w:val="-6"/>
          <w:sz w:val="20"/>
        </w:rPr>
        <w:t xml:space="preserve"> </w:t>
      </w:r>
      <w:r>
        <w:rPr>
          <w:sz w:val="20"/>
        </w:rPr>
        <w:t>what</w:t>
      </w:r>
      <w:r>
        <w:rPr>
          <w:spacing w:val="-7"/>
          <w:sz w:val="20"/>
        </w:rPr>
        <w:t xml:space="preserve"> </w:t>
      </w:r>
      <w:r>
        <w:rPr>
          <w:sz w:val="20"/>
        </w:rPr>
        <w:t>is</w:t>
      </w:r>
      <w:r>
        <w:rPr>
          <w:spacing w:val="-7"/>
          <w:sz w:val="20"/>
        </w:rPr>
        <w:t xml:space="preserve"> </w:t>
      </w:r>
      <w:r>
        <w:rPr>
          <w:sz w:val="20"/>
        </w:rPr>
        <w:t>emphasized</w:t>
      </w:r>
      <w:r>
        <w:rPr>
          <w:spacing w:val="-6"/>
          <w:sz w:val="20"/>
        </w:rPr>
        <w:t xml:space="preserve"> </w:t>
      </w:r>
      <w:r>
        <w:rPr>
          <w:sz w:val="20"/>
        </w:rPr>
        <w:t>in</w:t>
      </w:r>
      <w:r>
        <w:rPr>
          <w:spacing w:val="-9"/>
          <w:sz w:val="20"/>
        </w:rPr>
        <w:t xml:space="preserve"> </w:t>
      </w:r>
      <w:r>
        <w:rPr>
          <w:sz w:val="20"/>
        </w:rPr>
        <w:t>the</w:t>
      </w:r>
      <w:r>
        <w:rPr>
          <w:spacing w:val="-9"/>
          <w:sz w:val="20"/>
        </w:rPr>
        <w:t xml:space="preserve"> </w:t>
      </w:r>
      <w:r>
        <w:rPr>
          <w:spacing w:val="-4"/>
          <w:sz w:val="20"/>
        </w:rPr>
        <w:t>CCSS</w:t>
      </w:r>
    </w:p>
    <w:p w14:paraId="0D08E6F7" w14:textId="77777777" w:rsidR="00D66848" w:rsidRDefault="00D66848">
      <w:pPr>
        <w:pStyle w:val="ListParagraph"/>
        <w:spacing w:line="228" w:lineRule="exact"/>
        <w:rPr>
          <w:sz w:val="20"/>
        </w:rPr>
        <w:sectPr w:rsidR="00D66848">
          <w:footerReference w:type="default" r:id="rId9"/>
          <w:type w:val="continuous"/>
          <w:pgSz w:w="12240" w:h="15840"/>
          <w:pgMar w:top="940" w:right="720" w:bottom="1420" w:left="720" w:header="0" w:footer="1223" w:gutter="0"/>
          <w:pgNumType w:start="1"/>
          <w:cols w:space="720"/>
        </w:sectPr>
      </w:pPr>
    </w:p>
    <w:p w14:paraId="299156D1" w14:textId="77777777" w:rsidR="00D66848" w:rsidRDefault="000C2C4B">
      <w:pPr>
        <w:pStyle w:val="ListParagraph"/>
        <w:numPr>
          <w:ilvl w:val="0"/>
          <w:numId w:val="2"/>
        </w:numPr>
        <w:tabs>
          <w:tab w:val="left" w:pos="1006"/>
          <w:tab w:val="left" w:pos="1008"/>
        </w:tabs>
        <w:spacing w:before="76"/>
        <w:ind w:right="629"/>
        <w:rPr>
          <w:sz w:val="20"/>
        </w:rPr>
      </w:pPr>
      <w:r>
        <w:rPr>
          <w:sz w:val="20"/>
        </w:rPr>
        <w:lastRenderedPageBreak/>
        <w:t>Appreciate</w:t>
      </w:r>
      <w:r>
        <w:rPr>
          <w:spacing w:val="-2"/>
          <w:sz w:val="20"/>
        </w:rPr>
        <w:t xml:space="preserve"> </w:t>
      </w:r>
      <w:r>
        <w:rPr>
          <w:sz w:val="20"/>
        </w:rPr>
        <w:t>the</w:t>
      </w:r>
      <w:r>
        <w:rPr>
          <w:spacing w:val="-2"/>
          <w:sz w:val="20"/>
        </w:rPr>
        <w:t xml:space="preserve"> </w:t>
      </w:r>
      <w:r>
        <w:rPr>
          <w:sz w:val="20"/>
        </w:rPr>
        <w:t>importance</w:t>
      </w:r>
      <w:r>
        <w:rPr>
          <w:spacing w:val="-2"/>
          <w:sz w:val="20"/>
        </w:rPr>
        <w:t xml:space="preserve"> </w:t>
      </w:r>
      <w:r>
        <w:rPr>
          <w:sz w:val="20"/>
        </w:rPr>
        <w:t>of</w:t>
      </w:r>
      <w:r>
        <w:rPr>
          <w:spacing w:val="-5"/>
          <w:sz w:val="20"/>
        </w:rPr>
        <w:t xml:space="preserve"> </w:t>
      </w:r>
      <w:r>
        <w:rPr>
          <w:sz w:val="20"/>
        </w:rPr>
        <w:t>mapping</w:t>
      </w:r>
      <w:r>
        <w:rPr>
          <w:spacing w:val="-3"/>
          <w:sz w:val="20"/>
        </w:rPr>
        <w:t xml:space="preserve"> </w:t>
      </w:r>
      <w:r>
        <w:rPr>
          <w:sz w:val="20"/>
        </w:rPr>
        <w:t>any</w:t>
      </w:r>
      <w:r>
        <w:rPr>
          <w:spacing w:val="-5"/>
          <w:sz w:val="20"/>
        </w:rPr>
        <w:t xml:space="preserve"> </w:t>
      </w:r>
      <w:r>
        <w:rPr>
          <w:sz w:val="20"/>
        </w:rPr>
        <w:t>implementation</w:t>
      </w:r>
      <w:r>
        <w:rPr>
          <w:spacing w:val="-4"/>
          <w:sz w:val="20"/>
        </w:rPr>
        <w:t xml:space="preserve"> </w:t>
      </w:r>
      <w:r>
        <w:rPr>
          <w:sz w:val="20"/>
        </w:rPr>
        <w:t>gap</w:t>
      </w:r>
      <w:r>
        <w:rPr>
          <w:spacing w:val="-5"/>
          <w:sz w:val="20"/>
        </w:rPr>
        <w:t xml:space="preserve"> </w:t>
      </w:r>
      <w:r>
        <w:rPr>
          <w:sz w:val="20"/>
        </w:rPr>
        <w:t>that</w:t>
      </w:r>
      <w:r>
        <w:rPr>
          <w:spacing w:val="-4"/>
          <w:sz w:val="20"/>
        </w:rPr>
        <w:t xml:space="preserve"> </w:t>
      </w:r>
      <w:r>
        <w:rPr>
          <w:sz w:val="20"/>
        </w:rPr>
        <w:t>may</w:t>
      </w:r>
      <w:r>
        <w:rPr>
          <w:spacing w:val="-7"/>
          <w:sz w:val="20"/>
        </w:rPr>
        <w:t xml:space="preserve"> </w:t>
      </w:r>
      <w:r>
        <w:rPr>
          <w:sz w:val="20"/>
        </w:rPr>
        <w:t>exist</w:t>
      </w:r>
      <w:r>
        <w:rPr>
          <w:spacing w:val="-2"/>
          <w:sz w:val="20"/>
        </w:rPr>
        <w:t xml:space="preserve"> </w:t>
      </w:r>
      <w:r>
        <w:rPr>
          <w:sz w:val="20"/>
        </w:rPr>
        <w:t>between</w:t>
      </w:r>
      <w:r>
        <w:rPr>
          <w:spacing w:val="-5"/>
          <w:sz w:val="20"/>
        </w:rPr>
        <w:t xml:space="preserve"> </w:t>
      </w:r>
      <w:r>
        <w:rPr>
          <w:sz w:val="20"/>
        </w:rPr>
        <w:t>current personal practice and what research indicates aligns with the CCSS</w:t>
      </w:r>
    </w:p>
    <w:p w14:paraId="47BC5589" w14:textId="77777777" w:rsidR="00D66848" w:rsidRDefault="000C2C4B">
      <w:pPr>
        <w:pStyle w:val="ListParagraph"/>
        <w:numPr>
          <w:ilvl w:val="0"/>
          <w:numId w:val="2"/>
        </w:numPr>
        <w:tabs>
          <w:tab w:val="left" w:pos="1006"/>
          <w:tab w:val="left" w:pos="1008"/>
        </w:tabs>
        <w:spacing w:before="1"/>
        <w:ind w:right="1064"/>
        <w:rPr>
          <w:sz w:val="20"/>
        </w:rPr>
      </w:pPr>
      <w:r>
        <w:rPr>
          <w:sz w:val="20"/>
        </w:rPr>
        <w:t>Self-reflect</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degree</w:t>
      </w:r>
      <w:r>
        <w:rPr>
          <w:spacing w:val="-4"/>
          <w:sz w:val="20"/>
        </w:rPr>
        <w:t xml:space="preserve"> </w:t>
      </w:r>
      <w:r>
        <w:rPr>
          <w:sz w:val="20"/>
        </w:rPr>
        <w:t>to</w:t>
      </w:r>
      <w:r>
        <w:rPr>
          <w:spacing w:val="-2"/>
          <w:sz w:val="20"/>
        </w:rPr>
        <w:t xml:space="preserve"> </w:t>
      </w:r>
      <w:r>
        <w:rPr>
          <w:sz w:val="20"/>
        </w:rPr>
        <w:t>which</w:t>
      </w:r>
      <w:r>
        <w:rPr>
          <w:spacing w:val="-4"/>
          <w:sz w:val="20"/>
        </w:rPr>
        <w:t xml:space="preserve"> </w:t>
      </w:r>
      <w:r>
        <w:rPr>
          <w:sz w:val="20"/>
        </w:rPr>
        <w:t>a</w:t>
      </w:r>
      <w:r>
        <w:rPr>
          <w:spacing w:val="-3"/>
          <w:sz w:val="20"/>
        </w:rPr>
        <w:t xml:space="preserve"> </w:t>
      </w:r>
      <w:r>
        <w:rPr>
          <w:sz w:val="20"/>
        </w:rPr>
        <w:t>"CCSS</w:t>
      </w:r>
      <w:r>
        <w:rPr>
          <w:spacing w:val="-2"/>
          <w:sz w:val="20"/>
        </w:rPr>
        <w:t xml:space="preserve"> </w:t>
      </w:r>
      <w:r>
        <w:rPr>
          <w:sz w:val="20"/>
        </w:rPr>
        <w:t>mindset"</w:t>
      </w:r>
      <w:r>
        <w:rPr>
          <w:spacing w:val="-3"/>
          <w:sz w:val="20"/>
        </w:rPr>
        <w:t xml:space="preserve"> </w:t>
      </w:r>
      <w:r>
        <w:rPr>
          <w:sz w:val="20"/>
        </w:rPr>
        <w:t>has</w:t>
      </w:r>
      <w:r>
        <w:rPr>
          <w:spacing w:val="-3"/>
          <w:sz w:val="20"/>
        </w:rPr>
        <w:t xml:space="preserve"> </w:t>
      </w:r>
      <w:r>
        <w:rPr>
          <w:sz w:val="20"/>
        </w:rPr>
        <w:t>been</w:t>
      </w:r>
      <w:r>
        <w:rPr>
          <w:spacing w:val="-5"/>
          <w:sz w:val="20"/>
        </w:rPr>
        <w:t xml:space="preserve"> </w:t>
      </w:r>
      <w:r>
        <w:rPr>
          <w:sz w:val="20"/>
        </w:rPr>
        <w:t>developed</w:t>
      </w:r>
      <w:r>
        <w:rPr>
          <w:spacing w:val="-4"/>
          <w:sz w:val="20"/>
        </w:rPr>
        <w:t xml:space="preserve"> </w:t>
      </w:r>
      <w:r>
        <w:rPr>
          <w:sz w:val="20"/>
        </w:rPr>
        <w:t>that</w:t>
      </w:r>
      <w:r>
        <w:rPr>
          <w:spacing w:val="-4"/>
          <w:sz w:val="20"/>
        </w:rPr>
        <w:t xml:space="preserve"> </w:t>
      </w:r>
      <w:r>
        <w:rPr>
          <w:sz w:val="20"/>
        </w:rPr>
        <w:t>supports</w:t>
      </w:r>
      <w:r>
        <w:rPr>
          <w:spacing w:val="-3"/>
          <w:sz w:val="20"/>
        </w:rPr>
        <w:t xml:space="preserve"> </w:t>
      </w:r>
      <w:r>
        <w:rPr>
          <w:sz w:val="20"/>
        </w:rPr>
        <w:t>the</w:t>
      </w:r>
      <w:r>
        <w:rPr>
          <w:spacing w:val="-3"/>
          <w:sz w:val="20"/>
        </w:rPr>
        <w:t xml:space="preserve"> </w:t>
      </w:r>
      <w:r>
        <w:rPr>
          <w:sz w:val="20"/>
        </w:rPr>
        <w:t>"what" (CCSS), the "how" (instruction), and the "who" (ALL learners) required for implementation</w:t>
      </w:r>
    </w:p>
    <w:p w14:paraId="1F2A38CC" w14:textId="77777777" w:rsidR="00D66848" w:rsidRDefault="000C2C4B">
      <w:pPr>
        <w:pStyle w:val="ListParagraph"/>
        <w:numPr>
          <w:ilvl w:val="0"/>
          <w:numId w:val="2"/>
        </w:numPr>
        <w:tabs>
          <w:tab w:val="left" w:pos="1006"/>
          <w:tab w:val="left" w:pos="1008"/>
        </w:tabs>
        <w:spacing w:before="1"/>
        <w:ind w:right="673"/>
        <w:rPr>
          <w:sz w:val="20"/>
        </w:rPr>
      </w:pPr>
      <w:r>
        <w:rPr>
          <w:sz w:val="20"/>
        </w:rPr>
        <w:t>Develop</w:t>
      </w:r>
      <w:r>
        <w:rPr>
          <w:spacing w:val="-4"/>
          <w:sz w:val="20"/>
        </w:rPr>
        <w:t xml:space="preserve"> </w:t>
      </w:r>
      <w:r>
        <w:rPr>
          <w:sz w:val="20"/>
        </w:rPr>
        <w:t>a</w:t>
      </w:r>
      <w:r>
        <w:rPr>
          <w:spacing w:val="-4"/>
          <w:sz w:val="20"/>
        </w:rPr>
        <w:t xml:space="preserve"> </w:t>
      </w:r>
      <w:r>
        <w:rPr>
          <w:sz w:val="20"/>
        </w:rPr>
        <w:t>plan</w:t>
      </w:r>
      <w:r>
        <w:rPr>
          <w:spacing w:val="-5"/>
          <w:sz w:val="20"/>
        </w:rPr>
        <w:t xml:space="preserve"> </w:t>
      </w:r>
      <w:r>
        <w:rPr>
          <w:sz w:val="20"/>
        </w:rPr>
        <w:t>of</w:t>
      </w:r>
      <w:r>
        <w:rPr>
          <w:spacing w:val="-3"/>
          <w:sz w:val="20"/>
        </w:rPr>
        <w:t xml:space="preserve"> </w:t>
      </w:r>
      <w:r>
        <w:rPr>
          <w:sz w:val="20"/>
        </w:rPr>
        <w:t>action</w:t>
      </w:r>
      <w:r>
        <w:rPr>
          <w:spacing w:val="-4"/>
          <w:sz w:val="20"/>
        </w:rPr>
        <w:t xml:space="preserve"> </w:t>
      </w:r>
      <w:r>
        <w:rPr>
          <w:sz w:val="20"/>
        </w:rPr>
        <w:t>with</w:t>
      </w:r>
      <w:r>
        <w:rPr>
          <w:spacing w:val="-4"/>
          <w:sz w:val="20"/>
        </w:rPr>
        <w:t xml:space="preserve"> </w:t>
      </w:r>
      <w:r>
        <w:rPr>
          <w:sz w:val="20"/>
        </w:rPr>
        <w:t>implementation</w:t>
      </w:r>
      <w:r>
        <w:rPr>
          <w:spacing w:val="-4"/>
          <w:sz w:val="20"/>
        </w:rPr>
        <w:t xml:space="preserve"> </w:t>
      </w:r>
      <w:r>
        <w:rPr>
          <w:sz w:val="20"/>
        </w:rPr>
        <w:t>strategies</w:t>
      </w:r>
      <w:r>
        <w:rPr>
          <w:spacing w:val="-2"/>
          <w:sz w:val="20"/>
        </w:rPr>
        <w:t xml:space="preserve"> </w:t>
      </w:r>
      <w:r>
        <w:rPr>
          <w:sz w:val="20"/>
        </w:rPr>
        <w:t>designed</w:t>
      </w:r>
      <w:r>
        <w:rPr>
          <w:spacing w:val="-3"/>
          <w:sz w:val="20"/>
        </w:rPr>
        <w:t xml:space="preserve"> </w:t>
      </w:r>
      <w:r>
        <w:rPr>
          <w:sz w:val="20"/>
        </w:rPr>
        <w:t>to</w:t>
      </w:r>
      <w:r>
        <w:rPr>
          <w:spacing w:val="-4"/>
          <w:sz w:val="20"/>
        </w:rPr>
        <w:t xml:space="preserve"> </w:t>
      </w:r>
      <w:r>
        <w:rPr>
          <w:sz w:val="20"/>
        </w:rPr>
        <w:t>deepen</w:t>
      </w:r>
      <w:r>
        <w:rPr>
          <w:spacing w:val="-3"/>
          <w:sz w:val="20"/>
        </w:rPr>
        <w:t xml:space="preserve"> </w:t>
      </w:r>
      <w:r>
        <w:rPr>
          <w:sz w:val="20"/>
        </w:rPr>
        <w:t>student</w:t>
      </w:r>
      <w:r>
        <w:rPr>
          <w:spacing w:val="-4"/>
          <w:sz w:val="20"/>
        </w:rPr>
        <w:t xml:space="preserve"> </w:t>
      </w:r>
      <w:r>
        <w:rPr>
          <w:sz w:val="20"/>
        </w:rPr>
        <w:t>learning</w:t>
      </w:r>
      <w:r>
        <w:rPr>
          <w:spacing w:val="-4"/>
          <w:sz w:val="20"/>
        </w:rPr>
        <w:t xml:space="preserve"> </w:t>
      </w:r>
      <w:r>
        <w:rPr>
          <w:sz w:val="20"/>
        </w:rPr>
        <w:t>as</w:t>
      </w:r>
      <w:r>
        <w:rPr>
          <w:spacing w:val="-2"/>
          <w:sz w:val="20"/>
        </w:rPr>
        <w:t xml:space="preserve"> </w:t>
      </w:r>
      <w:r>
        <w:rPr>
          <w:sz w:val="20"/>
        </w:rPr>
        <w:t>well as generate evidence of your actions</w:t>
      </w:r>
    </w:p>
    <w:p w14:paraId="31D19D49" w14:textId="77777777" w:rsidR="00D66848" w:rsidRDefault="000C2C4B">
      <w:pPr>
        <w:pStyle w:val="ListParagraph"/>
        <w:numPr>
          <w:ilvl w:val="0"/>
          <w:numId w:val="2"/>
        </w:numPr>
        <w:tabs>
          <w:tab w:val="left" w:pos="1006"/>
          <w:tab w:val="left" w:pos="1008"/>
        </w:tabs>
        <w:ind w:right="1194"/>
        <w:rPr>
          <w:sz w:val="20"/>
        </w:rPr>
      </w:pPr>
      <w:r>
        <w:rPr>
          <w:sz w:val="20"/>
        </w:rPr>
        <w:t>Recognize</w:t>
      </w:r>
      <w:r>
        <w:rPr>
          <w:spacing w:val="-5"/>
          <w:sz w:val="20"/>
        </w:rPr>
        <w:t xml:space="preserve"> </w:t>
      </w:r>
      <w:r>
        <w:rPr>
          <w:sz w:val="20"/>
        </w:rPr>
        <w:t>the</w:t>
      </w:r>
      <w:r>
        <w:rPr>
          <w:spacing w:val="-5"/>
          <w:sz w:val="20"/>
        </w:rPr>
        <w:t xml:space="preserve"> </w:t>
      </w:r>
      <w:r>
        <w:rPr>
          <w:sz w:val="20"/>
        </w:rPr>
        <w:t>connection</w:t>
      </w:r>
      <w:r>
        <w:rPr>
          <w:spacing w:val="-4"/>
          <w:sz w:val="20"/>
        </w:rPr>
        <w:t xml:space="preserve"> </w:t>
      </w:r>
      <w:r>
        <w:rPr>
          <w:sz w:val="20"/>
        </w:rPr>
        <w:t>between</w:t>
      </w:r>
      <w:r>
        <w:rPr>
          <w:spacing w:val="-6"/>
          <w:sz w:val="20"/>
        </w:rPr>
        <w:t xml:space="preserve"> </w:t>
      </w:r>
      <w:r>
        <w:rPr>
          <w:sz w:val="20"/>
        </w:rPr>
        <w:t>the</w:t>
      </w:r>
      <w:r>
        <w:rPr>
          <w:spacing w:val="-6"/>
          <w:sz w:val="20"/>
        </w:rPr>
        <w:t xml:space="preserve"> </w:t>
      </w:r>
      <w:r>
        <w:rPr>
          <w:sz w:val="20"/>
        </w:rPr>
        <w:t>creation</w:t>
      </w:r>
      <w:r>
        <w:rPr>
          <w:spacing w:val="-5"/>
          <w:sz w:val="20"/>
        </w:rPr>
        <w:t xml:space="preserve"> </w:t>
      </w:r>
      <w:r>
        <w:rPr>
          <w:sz w:val="20"/>
        </w:rPr>
        <w:t>of</w:t>
      </w:r>
      <w:r>
        <w:rPr>
          <w:spacing w:val="-3"/>
          <w:sz w:val="20"/>
        </w:rPr>
        <w:t xml:space="preserve"> </w:t>
      </w:r>
      <w:r>
        <w:rPr>
          <w:sz w:val="20"/>
        </w:rPr>
        <w:t>equitable</w:t>
      </w:r>
      <w:r>
        <w:rPr>
          <w:spacing w:val="-5"/>
          <w:sz w:val="20"/>
        </w:rPr>
        <w:t xml:space="preserve"> </w:t>
      </w:r>
      <w:r>
        <w:rPr>
          <w:sz w:val="20"/>
        </w:rPr>
        <w:t>learning</w:t>
      </w:r>
      <w:r>
        <w:rPr>
          <w:spacing w:val="-6"/>
          <w:sz w:val="20"/>
        </w:rPr>
        <w:t xml:space="preserve"> </w:t>
      </w:r>
      <w:r>
        <w:rPr>
          <w:sz w:val="20"/>
        </w:rPr>
        <w:t>conditions</w:t>
      </w:r>
      <w:r>
        <w:rPr>
          <w:spacing w:val="-2"/>
          <w:sz w:val="20"/>
        </w:rPr>
        <w:t xml:space="preserve"> </w:t>
      </w:r>
      <w:r>
        <w:rPr>
          <w:sz w:val="20"/>
        </w:rPr>
        <w:t>and</w:t>
      </w:r>
      <w:r>
        <w:rPr>
          <w:spacing w:val="-3"/>
          <w:sz w:val="20"/>
        </w:rPr>
        <w:t xml:space="preserve"> </w:t>
      </w:r>
      <w:r>
        <w:rPr>
          <w:sz w:val="20"/>
        </w:rPr>
        <w:t>developing</w:t>
      </w:r>
      <w:r>
        <w:rPr>
          <w:spacing w:val="-3"/>
          <w:sz w:val="20"/>
        </w:rPr>
        <w:t xml:space="preserve"> </w:t>
      </w:r>
      <w:r>
        <w:rPr>
          <w:sz w:val="20"/>
        </w:rPr>
        <w:t xml:space="preserve">a "Common Core Mindset" that integrates </w:t>
      </w:r>
      <w:proofErr w:type="gramStart"/>
      <w:r>
        <w:rPr>
          <w:sz w:val="20"/>
        </w:rPr>
        <w:t>a number of</w:t>
      </w:r>
      <w:proofErr w:type="gramEnd"/>
      <w:r>
        <w:rPr>
          <w:sz w:val="20"/>
        </w:rPr>
        <w:t xml:space="preserve"> dimensions</w:t>
      </w:r>
    </w:p>
    <w:p w14:paraId="518BD5AE" w14:textId="77777777" w:rsidR="00D66848" w:rsidRDefault="000C2C4B">
      <w:pPr>
        <w:pStyle w:val="ListParagraph"/>
        <w:numPr>
          <w:ilvl w:val="0"/>
          <w:numId w:val="2"/>
        </w:numPr>
        <w:tabs>
          <w:tab w:val="left" w:pos="1006"/>
        </w:tabs>
        <w:ind w:left="1006" w:hanging="358"/>
        <w:rPr>
          <w:sz w:val="20"/>
        </w:rPr>
      </w:pPr>
      <w:r>
        <w:rPr>
          <w:sz w:val="20"/>
        </w:rPr>
        <w:t>Distinguish</w:t>
      </w:r>
      <w:r>
        <w:rPr>
          <w:spacing w:val="-10"/>
          <w:sz w:val="20"/>
        </w:rPr>
        <w:t xml:space="preserve"> </w:t>
      </w:r>
      <w:r>
        <w:rPr>
          <w:sz w:val="20"/>
        </w:rPr>
        <w:t>between</w:t>
      </w:r>
      <w:r>
        <w:rPr>
          <w:spacing w:val="-8"/>
          <w:sz w:val="20"/>
        </w:rPr>
        <w:t xml:space="preserve"> </w:t>
      </w:r>
      <w:r>
        <w:rPr>
          <w:sz w:val="20"/>
        </w:rPr>
        <w:t>"rigor"</w:t>
      </w:r>
      <w:r>
        <w:rPr>
          <w:spacing w:val="-8"/>
          <w:sz w:val="20"/>
        </w:rPr>
        <w:t xml:space="preserve"> </w:t>
      </w:r>
      <w:r>
        <w:rPr>
          <w:sz w:val="20"/>
        </w:rPr>
        <w:t>and</w:t>
      </w:r>
      <w:r>
        <w:rPr>
          <w:spacing w:val="-8"/>
          <w:sz w:val="20"/>
        </w:rPr>
        <w:t xml:space="preserve"> </w:t>
      </w:r>
      <w:r>
        <w:rPr>
          <w:sz w:val="20"/>
        </w:rPr>
        <w:t>"difficulty"</w:t>
      </w:r>
      <w:r>
        <w:rPr>
          <w:spacing w:val="-8"/>
          <w:sz w:val="20"/>
        </w:rPr>
        <w:t xml:space="preserve"> </w:t>
      </w:r>
      <w:r>
        <w:rPr>
          <w:sz w:val="20"/>
        </w:rPr>
        <w:t>and</w:t>
      </w:r>
      <w:r>
        <w:rPr>
          <w:spacing w:val="-9"/>
          <w:sz w:val="20"/>
        </w:rPr>
        <w:t xml:space="preserve"> </w:t>
      </w:r>
      <w:r>
        <w:rPr>
          <w:sz w:val="20"/>
        </w:rPr>
        <w:t>understand</w:t>
      </w:r>
      <w:r>
        <w:rPr>
          <w:spacing w:val="-10"/>
          <w:sz w:val="20"/>
        </w:rPr>
        <w:t xml:space="preserve"> </w:t>
      </w:r>
      <w:r>
        <w:rPr>
          <w:sz w:val="20"/>
        </w:rPr>
        <w:t>the</w:t>
      </w:r>
      <w:r>
        <w:rPr>
          <w:spacing w:val="-8"/>
          <w:sz w:val="20"/>
        </w:rPr>
        <w:t xml:space="preserve"> </w:t>
      </w:r>
      <w:r>
        <w:rPr>
          <w:sz w:val="20"/>
        </w:rPr>
        <w:t>implications</w:t>
      </w:r>
      <w:r>
        <w:rPr>
          <w:spacing w:val="-9"/>
          <w:sz w:val="20"/>
        </w:rPr>
        <w:t xml:space="preserve"> </w:t>
      </w:r>
      <w:r>
        <w:rPr>
          <w:sz w:val="20"/>
        </w:rPr>
        <w:t>for</w:t>
      </w:r>
      <w:r>
        <w:rPr>
          <w:spacing w:val="-9"/>
          <w:sz w:val="20"/>
        </w:rPr>
        <w:t xml:space="preserve"> </w:t>
      </w:r>
      <w:r>
        <w:rPr>
          <w:spacing w:val="-2"/>
          <w:sz w:val="20"/>
        </w:rPr>
        <w:t>teachers</w:t>
      </w:r>
    </w:p>
    <w:p w14:paraId="7C915E15" w14:textId="77777777" w:rsidR="00D66848" w:rsidRDefault="000C2C4B">
      <w:pPr>
        <w:pStyle w:val="ListParagraph"/>
        <w:numPr>
          <w:ilvl w:val="0"/>
          <w:numId w:val="2"/>
        </w:numPr>
        <w:tabs>
          <w:tab w:val="left" w:pos="1006"/>
          <w:tab w:val="left" w:pos="1008"/>
        </w:tabs>
        <w:ind w:right="798"/>
        <w:rPr>
          <w:sz w:val="20"/>
        </w:rPr>
      </w:pPr>
      <w:r>
        <w:rPr>
          <w:sz w:val="20"/>
        </w:rPr>
        <w:t>Articulate</w:t>
      </w:r>
      <w:r>
        <w:rPr>
          <w:spacing w:val="-2"/>
          <w:sz w:val="20"/>
        </w:rPr>
        <w:t xml:space="preserve"> </w:t>
      </w:r>
      <w:r>
        <w:rPr>
          <w:sz w:val="20"/>
        </w:rPr>
        <w:t>the</w:t>
      </w:r>
      <w:r>
        <w:rPr>
          <w:spacing w:val="-2"/>
          <w:sz w:val="20"/>
        </w:rPr>
        <w:t xml:space="preserve"> </w:t>
      </w:r>
      <w:r>
        <w:rPr>
          <w:sz w:val="20"/>
        </w:rPr>
        <w:t>difference</w:t>
      </w:r>
      <w:r>
        <w:rPr>
          <w:spacing w:val="-4"/>
          <w:sz w:val="20"/>
        </w:rPr>
        <w:t xml:space="preserve"> </w:t>
      </w:r>
      <w:r>
        <w:rPr>
          <w:sz w:val="20"/>
        </w:rPr>
        <w:t>between</w:t>
      </w:r>
      <w:r>
        <w:rPr>
          <w:spacing w:val="-3"/>
          <w:sz w:val="20"/>
        </w:rPr>
        <w:t xml:space="preserve"> </w:t>
      </w:r>
      <w:r>
        <w:rPr>
          <w:sz w:val="20"/>
        </w:rPr>
        <w:t>a</w:t>
      </w:r>
      <w:r>
        <w:rPr>
          <w:spacing w:val="-4"/>
          <w:sz w:val="20"/>
        </w:rPr>
        <w:t xml:space="preserve"> </w:t>
      </w:r>
      <w:r>
        <w:rPr>
          <w:sz w:val="20"/>
        </w:rPr>
        <w:t>"fixed"</w:t>
      </w:r>
      <w:r>
        <w:rPr>
          <w:spacing w:val="-3"/>
          <w:sz w:val="20"/>
        </w:rPr>
        <w:t xml:space="preserve"> </w:t>
      </w:r>
      <w:r>
        <w:rPr>
          <w:sz w:val="20"/>
        </w:rPr>
        <w:t>and</w:t>
      </w:r>
      <w:r>
        <w:rPr>
          <w:spacing w:val="-2"/>
          <w:sz w:val="20"/>
        </w:rPr>
        <w:t xml:space="preserve"> </w:t>
      </w:r>
      <w:r>
        <w:rPr>
          <w:sz w:val="20"/>
        </w:rPr>
        <w:t>a</w:t>
      </w:r>
      <w:r>
        <w:rPr>
          <w:spacing w:val="-2"/>
          <w:sz w:val="20"/>
        </w:rPr>
        <w:t xml:space="preserve"> </w:t>
      </w:r>
      <w:r>
        <w:rPr>
          <w:sz w:val="20"/>
        </w:rPr>
        <w:t>"growth"</w:t>
      </w:r>
      <w:r>
        <w:rPr>
          <w:spacing w:val="-5"/>
          <w:sz w:val="20"/>
        </w:rPr>
        <w:t xml:space="preserve"> </w:t>
      </w:r>
      <w:r>
        <w:rPr>
          <w:sz w:val="20"/>
        </w:rPr>
        <w:t>orientation</w:t>
      </w:r>
      <w:r>
        <w:rPr>
          <w:spacing w:val="-3"/>
          <w:sz w:val="20"/>
        </w:rPr>
        <w:t xml:space="preserve"> </w:t>
      </w:r>
      <w:r>
        <w:rPr>
          <w:sz w:val="20"/>
        </w:rPr>
        <w:t>and</w:t>
      </w:r>
      <w:r>
        <w:rPr>
          <w:spacing w:val="-2"/>
          <w:sz w:val="20"/>
        </w:rPr>
        <w:t xml:space="preserve"> </w:t>
      </w:r>
      <w:r>
        <w:rPr>
          <w:sz w:val="20"/>
        </w:rPr>
        <w:t>implications</w:t>
      </w:r>
      <w:r>
        <w:rPr>
          <w:spacing w:val="-3"/>
          <w:sz w:val="20"/>
        </w:rPr>
        <w:t xml:space="preserve"> </w:t>
      </w:r>
      <w:r>
        <w:rPr>
          <w:sz w:val="20"/>
        </w:rPr>
        <w:t>of</w:t>
      </w:r>
      <w:r>
        <w:rPr>
          <w:spacing w:val="-2"/>
          <w:sz w:val="20"/>
        </w:rPr>
        <w:t xml:space="preserve"> </w:t>
      </w:r>
      <w:r>
        <w:rPr>
          <w:sz w:val="20"/>
        </w:rPr>
        <w:t>each</w:t>
      </w:r>
      <w:r>
        <w:rPr>
          <w:spacing w:val="-4"/>
          <w:sz w:val="20"/>
        </w:rPr>
        <w:t xml:space="preserve"> </w:t>
      </w:r>
      <w:r>
        <w:rPr>
          <w:sz w:val="20"/>
        </w:rPr>
        <w:t>view for students and teachers</w:t>
      </w:r>
    </w:p>
    <w:p w14:paraId="6FD33EB7" w14:textId="77777777" w:rsidR="00D66848" w:rsidRDefault="000C2C4B">
      <w:pPr>
        <w:pStyle w:val="ListParagraph"/>
        <w:numPr>
          <w:ilvl w:val="0"/>
          <w:numId w:val="2"/>
        </w:numPr>
        <w:tabs>
          <w:tab w:val="left" w:pos="1006"/>
        </w:tabs>
        <w:spacing w:line="228" w:lineRule="exact"/>
        <w:ind w:left="1006" w:hanging="358"/>
        <w:rPr>
          <w:sz w:val="20"/>
        </w:rPr>
      </w:pPr>
      <w:r>
        <w:rPr>
          <w:sz w:val="20"/>
        </w:rPr>
        <w:t>Self-assess</w:t>
      </w:r>
      <w:r>
        <w:rPr>
          <w:spacing w:val="-6"/>
          <w:sz w:val="20"/>
        </w:rPr>
        <w:t xml:space="preserve"> </w:t>
      </w:r>
      <w:r>
        <w:rPr>
          <w:sz w:val="20"/>
        </w:rPr>
        <w:t>the</w:t>
      </w:r>
      <w:r>
        <w:rPr>
          <w:spacing w:val="-6"/>
          <w:sz w:val="20"/>
        </w:rPr>
        <w:t xml:space="preserve"> </w:t>
      </w:r>
      <w:r>
        <w:rPr>
          <w:sz w:val="20"/>
        </w:rPr>
        <w:t>priority</w:t>
      </w:r>
      <w:r>
        <w:rPr>
          <w:spacing w:val="-7"/>
          <w:sz w:val="20"/>
        </w:rPr>
        <w:t xml:space="preserve"> </w:t>
      </w:r>
      <w:r>
        <w:rPr>
          <w:sz w:val="20"/>
        </w:rPr>
        <w:t>level</w:t>
      </w:r>
      <w:r>
        <w:rPr>
          <w:spacing w:val="-7"/>
          <w:sz w:val="20"/>
        </w:rPr>
        <w:t xml:space="preserve"> </w:t>
      </w:r>
      <w:r>
        <w:rPr>
          <w:sz w:val="20"/>
        </w:rPr>
        <w:t>to</w:t>
      </w:r>
      <w:r>
        <w:rPr>
          <w:spacing w:val="-7"/>
          <w:sz w:val="20"/>
        </w:rPr>
        <w:t xml:space="preserve"> </w:t>
      </w:r>
      <w:r>
        <w:rPr>
          <w:sz w:val="20"/>
        </w:rPr>
        <w:t>teach</w:t>
      </w:r>
      <w:r>
        <w:rPr>
          <w:spacing w:val="-7"/>
          <w:sz w:val="20"/>
        </w:rPr>
        <w:t xml:space="preserve"> </w:t>
      </w:r>
      <w:r>
        <w:rPr>
          <w:sz w:val="20"/>
        </w:rPr>
        <w:t>students</w:t>
      </w:r>
      <w:r>
        <w:rPr>
          <w:spacing w:val="-5"/>
          <w:sz w:val="20"/>
        </w:rPr>
        <w:t xml:space="preserve"> </w:t>
      </w:r>
      <w:r>
        <w:rPr>
          <w:sz w:val="20"/>
        </w:rPr>
        <w:t>that</w:t>
      </w:r>
      <w:r>
        <w:rPr>
          <w:spacing w:val="-6"/>
          <w:sz w:val="20"/>
        </w:rPr>
        <w:t xml:space="preserve"> </w:t>
      </w:r>
      <w:r>
        <w:rPr>
          <w:sz w:val="20"/>
        </w:rPr>
        <w:t>ability</w:t>
      </w:r>
      <w:r>
        <w:rPr>
          <w:spacing w:val="-9"/>
          <w:sz w:val="20"/>
        </w:rPr>
        <w:t xml:space="preserve"> </w:t>
      </w:r>
      <w:r>
        <w:rPr>
          <w:sz w:val="20"/>
        </w:rPr>
        <w:t>is</w:t>
      </w:r>
      <w:r>
        <w:rPr>
          <w:spacing w:val="-4"/>
          <w:sz w:val="20"/>
        </w:rPr>
        <w:t xml:space="preserve"> </w:t>
      </w:r>
      <w:r>
        <w:rPr>
          <w:spacing w:val="-2"/>
          <w:sz w:val="20"/>
        </w:rPr>
        <w:t>expandable</w:t>
      </w:r>
    </w:p>
    <w:p w14:paraId="1619F2B0" w14:textId="77777777" w:rsidR="00D66848" w:rsidRDefault="000C2C4B">
      <w:pPr>
        <w:pStyle w:val="ListParagraph"/>
        <w:numPr>
          <w:ilvl w:val="0"/>
          <w:numId w:val="2"/>
        </w:numPr>
        <w:tabs>
          <w:tab w:val="left" w:pos="1006"/>
        </w:tabs>
        <w:ind w:left="1006" w:hanging="358"/>
        <w:rPr>
          <w:sz w:val="20"/>
        </w:rPr>
      </w:pPr>
      <w:r>
        <w:rPr>
          <w:sz w:val="20"/>
        </w:rPr>
        <w:t>Learn</w:t>
      </w:r>
      <w:r>
        <w:rPr>
          <w:spacing w:val="-5"/>
          <w:sz w:val="20"/>
        </w:rPr>
        <w:t xml:space="preserve"> </w:t>
      </w:r>
      <w:r>
        <w:rPr>
          <w:sz w:val="20"/>
        </w:rPr>
        <w:t>a</w:t>
      </w:r>
      <w:r>
        <w:rPr>
          <w:spacing w:val="-7"/>
          <w:sz w:val="20"/>
        </w:rPr>
        <w:t xml:space="preserve"> </w:t>
      </w:r>
      <w:r>
        <w:rPr>
          <w:sz w:val="20"/>
        </w:rPr>
        <w:t>seven-step</w:t>
      </w:r>
      <w:r>
        <w:rPr>
          <w:spacing w:val="-5"/>
          <w:sz w:val="20"/>
        </w:rPr>
        <w:t xml:space="preserve"> </w:t>
      </w:r>
      <w:r>
        <w:rPr>
          <w:sz w:val="20"/>
        </w:rPr>
        <w:t>process</w:t>
      </w:r>
      <w:r>
        <w:rPr>
          <w:spacing w:val="-6"/>
          <w:sz w:val="20"/>
        </w:rPr>
        <w:t xml:space="preserve"> </w:t>
      </w:r>
      <w:r>
        <w:rPr>
          <w:sz w:val="20"/>
        </w:rPr>
        <w:t>for</w:t>
      </w:r>
      <w:r>
        <w:rPr>
          <w:spacing w:val="-6"/>
          <w:sz w:val="20"/>
        </w:rPr>
        <w:t xml:space="preserve"> </w:t>
      </w:r>
      <w:r>
        <w:rPr>
          <w:sz w:val="20"/>
        </w:rPr>
        <w:t>teaching</w:t>
      </w:r>
      <w:r>
        <w:rPr>
          <w:spacing w:val="-8"/>
          <w:sz w:val="20"/>
        </w:rPr>
        <w:t xml:space="preserve"> </w:t>
      </w:r>
      <w:r>
        <w:rPr>
          <w:sz w:val="20"/>
        </w:rPr>
        <w:t>students</w:t>
      </w:r>
      <w:r>
        <w:rPr>
          <w:spacing w:val="-6"/>
          <w:sz w:val="20"/>
        </w:rPr>
        <w:t xml:space="preserve"> </w:t>
      </w:r>
      <w:r>
        <w:rPr>
          <w:sz w:val="20"/>
        </w:rPr>
        <w:t>that</w:t>
      </w:r>
      <w:r>
        <w:rPr>
          <w:spacing w:val="-5"/>
          <w:sz w:val="20"/>
        </w:rPr>
        <w:t xml:space="preserve"> </w:t>
      </w:r>
      <w:r>
        <w:rPr>
          <w:sz w:val="20"/>
        </w:rPr>
        <w:t>ability</w:t>
      </w:r>
      <w:r>
        <w:rPr>
          <w:spacing w:val="-7"/>
          <w:sz w:val="20"/>
        </w:rPr>
        <w:t xml:space="preserve"> </w:t>
      </w:r>
      <w:r>
        <w:rPr>
          <w:sz w:val="20"/>
        </w:rPr>
        <w:t>is</w:t>
      </w:r>
      <w:r>
        <w:rPr>
          <w:spacing w:val="-6"/>
          <w:sz w:val="20"/>
        </w:rPr>
        <w:t xml:space="preserve"> </w:t>
      </w:r>
      <w:r>
        <w:rPr>
          <w:spacing w:val="-2"/>
          <w:sz w:val="20"/>
        </w:rPr>
        <w:t>expandable</w:t>
      </w:r>
    </w:p>
    <w:p w14:paraId="7C7FF551" w14:textId="77777777" w:rsidR="00D66848" w:rsidRDefault="000C2C4B">
      <w:pPr>
        <w:pStyle w:val="ListParagraph"/>
        <w:numPr>
          <w:ilvl w:val="0"/>
          <w:numId w:val="2"/>
        </w:numPr>
        <w:tabs>
          <w:tab w:val="left" w:pos="1006"/>
          <w:tab w:val="left" w:pos="1008"/>
        </w:tabs>
        <w:spacing w:before="1"/>
        <w:ind w:right="1025"/>
        <w:rPr>
          <w:sz w:val="20"/>
        </w:rPr>
      </w:pPr>
      <w:r>
        <w:rPr>
          <w:sz w:val="20"/>
        </w:rPr>
        <w:t>Learn</w:t>
      </w:r>
      <w:r>
        <w:rPr>
          <w:spacing w:val="-3"/>
          <w:sz w:val="20"/>
        </w:rPr>
        <w:t xml:space="preserve"> </w:t>
      </w:r>
      <w:r>
        <w:rPr>
          <w:sz w:val="20"/>
        </w:rPr>
        <w:t>a</w:t>
      </w:r>
      <w:r>
        <w:rPr>
          <w:spacing w:val="-5"/>
          <w:sz w:val="20"/>
        </w:rPr>
        <w:t xml:space="preserve"> </w:t>
      </w:r>
      <w:r>
        <w:rPr>
          <w:sz w:val="20"/>
        </w:rPr>
        <w:t>four-step</w:t>
      </w:r>
      <w:r>
        <w:rPr>
          <w:spacing w:val="-6"/>
          <w:sz w:val="20"/>
        </w:rPr>
        <w:t xml:space="preserve"> </w:t>
      </w:r>
      <w:r>
        <w:rPr>
          <w:sz w:val="20"/>
        </w:rPr>
        <w:t>process</w:t>
      </w:r>
      <w:r>
        <w:rPr>
          <w:spacing w:val="-4"/>
          <w:sz w:val="20"/>
        </w:rPr>
        <w:t xml:space="preserve"> </w:t>
      </w:r>
      <w:r>
        <w:rPr>
          <w:sz w:val="20"/>
        </w:rPr>
        <w:t>for</w:t>
      </w:r>
      <w:r>
        <w:rPr>
          <w:spacing w:val="-5"/>
          <w:sz w:val="20"/>
        </w:rPr>
        <w:t xml:space="preserve"> </w:t>
      </w:r>
      <w:r>
        <w:rPr>
          <w:sz w:val="20"/>
        </w:rPr>
        <w:t>articulating</w:t>
      </w:r>
      <w:r>
        <w:rPr>
          <w:spacing w:val="-6"/>
          <w:sz w:val="20"/>
        </w:rPr>
        <w:t xml:space="preserve"> </w:t>
      </w:r>
      <w:r>
        <w:rPr>
          <w:sz w:val="20"/>
        </w:rPr>
        <w:t>standards</w:t>
      </w:r>
      <w:r>
        <w:rPr>
          <w:spacing w:val="-3"/>
          <w:sz w:val="20"/>
        </w:rPr>
        <w:t xml:space="preserve"> </w:t>
      </w:r>
      <w:r>
        <w:rPr>
          <w:sz w:val="20"/>
        </w:rPr>
        <w:t>and</w:t>
      </w:r>
      <w:r>
        <w:rPr>
          <w:spacing w:val="-5"/>
          <w:sz w:val="20"/>
        </w:rPr>
        <w:t xml:space="preserve"> </w:t>
      </w:r>
      <w:r>
        <w:rPr>
          <w:sz w:val="20"/>
        </w:rPr>
        <w:t>increasing</w:t>
      </w:r>
      <w:r>
        <w:rPr>
          <w:spacing w:val="-3"/>
          <w:sz w:val="20"/>
        </w:rPr>
        <w:t xml:space="preserve"> </w:t>
      </w:r>
      <w:r>
        <w:rPr>
          <w:sz w:val="20"/>
        </w:rPr>
        <w:t>student</w:t>
      </w:r>
      <w:r>
        <w:rPr>
          <w:spacing w:val="-5"/>
          <w:sz w:val="20"/>
        </w:rPr>
        <w:t xml:space="preserve"> </w:t>
      </w:r>
      <w:r>
        <w:rPr>
          <w:sz w:val="20"/>
        </w:rPr>
        <w:t>ownership</w:t>
      </w:r>
      <w:r>
        <w:rPr>
          <w:spacing w:val="-5"/>
          <w:sz w:val="20"/>
        </w:rPr>
        <w:t xml:space="preserve"> </w:t>
      </w:r>
      <w:r>
        <w:rPr>
          <w:sz w:val="20"/>
        </w:rPr>
        <w:t>over</w:t>
      </w:r>
      <w:r>
        <w:rPr>
          <w:spacing w:val="-2"/>
          <w:sz w:val="20"/>
        </w:rPr>
        <w:t xml:space="preserve"> </w:t>
      </w:r>
      <w:r>
        <w:rPr>
          <w:sz w:val="20"/>
        </w:rPr>
        <w:t xml:space="preserve">learning </w:t>
      </w:r>
      <w:r>
        <w:rPr>
          <w:spacing w:val="-2"/>
          <w:sz w:val="20"/>
        </w:rPr>
        <w:t>outcomes</w:t>
      </w:r>
    </w:p>
    <w:p w14:paraId="53F32B25" w14:textId="77777777" w:rsidR="00D66848" w:rsidRDefault="000C2C4B">
      <w:pPr>
        <w:pStyle w:val="ListParagraph"/>
        <w:numPr>
          <w:ilvl w:val="0"/>
          <w:numId w:val="2"/>
        </w:numPr>
        <w:tabs>
          <w:tab w:val="left" w:pos="1006"/>
        </w:tabs>
        <w:spacing w:before="1"/>
        <w:ind w:left="1006" w:hanging="358"/>
        <w:rPr>
          <w:sz w:val="20"/>
        </w:rPr>
      </w:pPr>
      <w:r>
        <w:rPr>
          <w:sz w:val="20"/>
        </w:rPr>
        <w:t>Recognize</w:t>
      </w:r>
      <w:r>
        <w:rPr>
          <w:spacing w:val="-7"/>
          <w:sz w:val="20"/>
        </w:rPr>
        <w:t xml:space="preserve"> </w:t>
      </w:r>
      <w:r>
        <w:rPr>
          <w:sz w:val="20"/>
        </w:rPr>
        <w:t>the</w:t>
      </w:r>
      <w:r>
        <w:rPr>
          <w:spacing w:val="-5"/>
          <w:sz w:val="20"/>
        </w:rPr>
        <w:t xml:space="preserve"> </w:t>
      </w:r>
      <w:r>
        <w:rPr>
          <w:sz w:val="20"/>
        </w:rPr>
        <w:t>ways</w:t>
      </w:r>
      <w:r>
        <w:rPr>
          <w:spacing w:val="-6"/>
          <w:sz w:val="20"/>
        </w:rPr>
        <w:t xml:space="preserve"> </w:t>
      </w:r>
      <w:r>
        <w:rPr>
          <w:sz w:val="20"/>
        </w:rPr>
        <w:t>that</w:t>
      </w:r>
      <w:r>
        <w:rPr>
          <w:spacing w:val="-7"/>
          <w:sz w:val="20"/>
        </w:rPr>
        <w:t xml:space="preserve"> </w:t>
      </w:r>
      <w:r>
        <w:rPr>
          <w:sz w:val="20"/>
        </w:rPr>
        <w:t>student</w:t>
      </w:r>
      <w:r>
        <w:rPr>
          <w:spacing w:val="-7"/>
          <w:sz w:val="20"/>
        </w:rPr>
        <w:t xml:space="preserve"> </w:t>
      </w:r>
      <w:r>
        <w:rPr>
          <w:sz w:val="20"/>
        </w:rPr>
        <w:t>and</w:t>
      </w:r>
      <w:r>
        <w:rPr>
          <w:spacing w:val="-7"/>
          <w:sz w:val="20"/>
        </w:rPr>
        <w:t xml:space="preserve"> </w:t>
      </w:r>
      <w:r>
        <w:rPr>
          <w:sz w:val="20"/>
        </w:rPr>
        <w:t>teacher</w:t>
      </w:r>
      <w:r>
        <w:rPr>
          <w:spacing w:val="-6"/>
          <w:sz w:val="20"/>
        </w:rPr>
        <w:t xml:space="preserve"> </w:t>
      </w:r>
      <w:r>
        <w:rPr>
          <w:sz w:val="20"/>
        </w:rPr>
        <w:t>self-efficacy</w:t>
      </w:r>
      <w:r>
        <w:rPr>
          <w:spacing w:val="-10"/>
          <w:sz w:val="20"/>
        </w:rPr>
        <w:t xml:space="preserve"> </w:t>
      </w:r>
      <w:r>
        <w:rPr>
          <w:sz w:val="20"/>
        </w:rPr>
        <w:t>are</w:t>
      </w:r>
      <w:r>
        <w:rPr>
          <w:spacing w:val="-5"/>
          <w:sz w:val="20"/>
        </w:rPr>
        <w:t xml:space="preserve"> </w:t>
      </w:r>
      <w:r>
        <w:rPr>
          <w:spacing w:val="-2"/>
          <w:sz w:val="20"/>
        </w:rPr>
        <w:t>interconnected</w:t>
      </w:r>
    </w:p>
    <w:p w14:paraId="32CB1B0F" w14:textId="77777777" w:rsidR="00D66848" w:rsidRDefault="000C2C4B">
      <w:pPr>
        <w:pStyle w:val="ListParagraph"/>
        <w:numPr>
          <w:ilvl w:val="0"/>
          <w:numId w:val="2"/>
        </w:numPr>
        <w:tabs>
          <w:tab w:val="left" w:pos="1006"/>
        </w:tabs>
        <w:spacing w:line="229" w:lineRule="exact"/>
        <w:ind w:left="1006" w:hanging="358"/>
        <w:rPr>
          <w:sz w:val="20"/>
        </w:rPr>
      </w:pPr>
      <w:r>
        <w:rPr>
          <w:sz w:val="20"/>
        </w:rPr>
        <w:t>Learn</w:t>
      </w:r>
      <w:r>
        <w:rPr>
          <w:spacing w:val="-7"/>
          <w:sz w:val="20"/>
        </w:rPr>
        <w:t xml:space="preserve"> </w:t>
      </w:r>
      <w:r>
        <w:rPr>
          <w:sz w:val="20"/>
        </w:rPr>
        <w:t>the</w:t>
      </w:r>
      <w:r>
        <w:rPr>
          <w:spacing w:val="-6"/>
          <w:sz w:val="20"/>
        </w:rPr>
        <w:t xml:space="preserve"> </w:t>
      </w:r>
      <w:r>
        <w:rPr>
          <w:sz w:val="20"/>
        </w:rPr>
        <w:t>purpose</w:t>
      </w:r>
      <w:r>
        <w:rPr>
          <w:spacing w:val="-6"/>
          <w:sz w:val="20"/>
        </w:rPr>
        <w:t xml:space="preserve"> </w:t>
      </w:r>
      <w:r>
        <w:rPr>
          <w:sz w:val="20"/>
        </w:rPr>
        <w:t>of</w:t>
      </w:r>
      <w:r>
        <w:rPr>
          <w:spacing w:val="-5"/>
          <w:sz w:val="20"/>
        </w:rPr>
        <w:t xml:space="preserve"> </w:t>
      </w:r>
      <w:r>
        <w:rPr>
          <w:sz w:val="20"/>
        </w:rPr>
        <w:t>and</w:t>
      </w:r>
      <w:r>
        <w:rPr>
          <w:spacing w:val="-5"/>
          <w:sz w:val="20"/>
        </w:rPr>
        <w:t xml:space="preserve"> </w:t>
      </w:r>
      <w:r>
        <w:rPr>
          <w:sz w:val="20"/>
        </w:rPr>
        <w:t>a</w:t>
      </w:r>
      <w:r>
        <w:rPr>
          <w:spacing w:val="-5"/>
          <w:sz w:val="20"/>
        </w:rPr>
        <w:t xml:space="preserve"> </w:t>
      </w:r>
      <w:r>
        <w:rPr>
          <w:sz w:val="20"/>
        </w:rPr>
        <w:t>process</w:t>
      </w:r>
      <w:r>
        <w:rPr>
          <w:spacing w:val="-6"/>
          <w:sz w:val="20"/>
        </w:rPr>
        <w:t xml:space="preserve"> </w:t>
      </w:r>
      <w:r>
        <w:rPr>
          <w:sz w:val="20"/>
        </w:rPr>
        <w:t>for</w:t>
      </w:r>
      <w:r>
        <w:rPr>
          <w:spacing w:val="-7"/>
          <w:sz w:val="20"/>
        </w:rPr>
        <w:t xml:space="preserve"> </w:t>
      </w:r>
      <w:r>
        <w:rPr>
          <w:sz w:val="20"/>
        </w:rPr>
        <w:t>providing</w:t>
      </w:r>
      <w:r>
        <w:rPr>
          <w:spacing w:val="-7"/>
          <w:sz w:val="20"/>
        </w:rPr>
        <w:t xml:space="preserve"> </w:t>
      </w:r>
      <w:r>
        <w:rPr>
          <w:sz w:val="20"/>
        </w:rPr>
        <w:t>effective</w:t>
      </w:r>
      <w:r>
        <w:rPr>
          <w:spacing w:val="-7"/>
          <w:sz w:val="20"/>
        </w:rPr>
        <w:t xml:space="preserve"> </w:t>
      </w:r>
      <w:r>
        <w:rPr>
          <w:sz w:val="20"/>
        </w:rPr>
        <w:t>prescriptive</w:t>
      </w:r>
      <w:r>
        <w:rPr>
          <w:spacing w:val="-7"/>
          <w:sz w:val="20"/>
        </w:rPr>
        <w:t xml:space="preserve"> </w:t>
      </w:r>
      <w:r>
        <w:rPr>
          <w:spacing w:val="-2"/>
          <w:sz w:val="20"/>
        </w:rPr>
        <w:t>feedback</w:t>
      </w:r>
    </w:p>
    <w:p w14:paraId="34D9E884" w14:textId="77777777" w:rsidR="00D66848" w:rsidRDefault="000C2C4B">
      <w:pPr>
        <w:pStyle w:val="ListParagraph"/>
        <w:numPr>
          <w:ilvl w:val="0"/>
          <w:numId w:val="2"/>
        </w:numPr>
        <w:tabs>
          <w:tab w:val="left" w:pos="1006"/>
          <w:tab w:val="left" w:pos="1008"/>
        </w:tabs>
        <w:ind w:right="561"/>
        <w:rPr>
          <w:sz w:val="20"/>
        </w:rPr>
      </w:pPr>
      <w:r>
        <w:rPr>
          <w:sz w:val="20"/>
        </w:rPr>
        <w:t>Understand</w:t>
      </w:r>
      <w:r>
        <w:rPr>
          <w:spacing w:val="-5"/>
          <w:sz w:val="20"/>
        </w:rPr>
        <w:t xml:space="preserve"> </w:t>
      </w:r>
      <w:r>
        <w:rPr>
          <w:sz w:val="20"/>
        </w:rPr>
        <w:t>the</w:t>
      </w:r>
      <w:r>
        <w:rPr>
          <w:spacing w:val="-5"/>
          <w:sz w:val="20"/>
        </w:rPr>
        <w:t xml:space="preserve"> </w:t>
      </w:r>
      <w:r>
        <w:rPr>
          <w:sz w:val="20"/>
        </w:rPr>
        <w:t>significance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emergence</w:t>
      </w:r>
      <w:r>
        <w:rPr>
          <w:spacing w:val="-4"/>
          <w:sz w:val="20"/>
        </w:rPr>
        <w:t xml:space="preserve"> </w:t>
      </w:r>
      <w:r>
        <w:rPr>
          <w:sz w:val="20"/>
        </w:rPr>
        <w:t>of</w:t>
      </w:r>
      <w:r>
        <w:rPr>
          <w:spacing w:val="-2"/>
          <w:sz w:val="20"/>
        </w:rPr>
        <w:t xml:space="preserve"> </w:t>
      </w:r>
      <w:r>
        <w:rPr>
          <w:sz w:val="20"/>
        </w:rPr>
        <w:t>educational</w:t>
      </w:r>
      <w:r>
        <w:rPr>
          <w:spacing w:val="-5"/>
          <w:sz w:val="20"/>
        </w:rPr>
        <w:t xml:space="preserve"> </w:t>
      </w:r>
      <w:r>
        <w:rPr>
          <w:sz w:val="20"/>
        </w:rPr>
        <w:t>neuroscience</w:t>
      </w:r>
      <w:r>
        <w:rPr>
          <w:spacing w:val="-2"/>
          <w:sz w:val="20"/>
        </w:rPr>
        <w:t xml:space="preserve"> </w:t>
      </w:r>
      <w:r>
        <w:rPr>
          <w:sz w:val="20"/>
        </w:rPr>
        <w:t>as</w:t>
      </w:r>
      <w:r>
        <w:rPr>
          <w:spacing w:val="-3"/>
          <w:sz w:val="20"/>
        </w:rPr>
        <w:t xml:space="preserve"> </w:t>
      </w:r>
      <w:r>
        <w:rPr>
          <w:sz w:val="20"/>
        </w:rPr>
        <w:t>it</w:t>
      </w:r>
      <w:r>
        <w:rPr>
          <w:spacing w:val="-2"/>
          <w:sz w:val="20"/>
        </w:rPr>
        <w:t xml:space="preserve"> </w:t>
      </w:r>
      <w:r>
        <w:rPr>
          <w:sz w:val="20"/>
        </w:rPr>
        <w:t>relates</w:t>
      </w:r>
      <w:r>
        <w:rPr>
          <w:spacing w:val="-3"/>
          <w:sz w:val="20"/>
        </w:rPr>
        <w:t xml:space="preserve"> </w:t>
      </w:r>
      <w:r>
        <w:rPr>
          <w:sz w:val="20"/>
        </w:rPr>
        <w:t>to</w:t>
      </w:r>
      <w:r>
        <w:rPr>
          <w:spacing w:val="-3"/>
          <w:sz w:val="20"/>
        </w:rPr>
        <w:t xml:space="preserve"> </w:t>
      </w:r>
      <w:r>
        <w:rPr>
          <w:sz w:val="20"/>
        </w:rPr>
        <w:t>implanting the Common Core Standards</w:t>
      </w:r>
    </w:p>
    <w:p w14:paraId="26B9D02B" w14:textId="77777777" w:rsidR="00D66848" w:rsidRDefault="000C2C4B">
      <w:pPr>
        <w:pStyle w:val="ListParagraph"/>
        <w:numPr>
          <w:ilvl w:val="0"/>
          <w:numId w:val="2"/>
        </w:numPr>
        <w:tabs>
          <w:tab w:val="left" w:pos="1006"/>
          <w:tab w:val="left" w:pos="1008"/>
        </w:tabs>
        <w:ind w:right="562"/>
        <w:rPr>
          <w:sz w:val="20"/>
        </w:rPr>
      </w:pPr>
      <w:r>
        <w:rPr>
          <w:sz w:val="20"/>
        </w:rPr>
        <w:t>Understand</w:t>
      </w:r>
      <w:r>
        <w:rPr>
          <w:spacing w:val="-5"/>
          <w:sz w:val="20"/>
        </w:rPr>
        <w:t xml:space="preserve"> </w:t>
      </w:r>
      <w:r>
        <w:rPr>
          <w:sz w:val="20"/>
        </w:rPr>
        <w:t>the</w:t>
      </w:r>
      <w:r>
        <w:rPr>
          <w:spacing w:val="-3"/>
          <w:sz w:val="20"/>
        </w:rPr>
        <w:t xml:space="preserve"> </w:t>
      </w:r>
      <w:r>
        <w:rPr>
          <w:sz w:val="20"/>
        </w:rPr>
        <w:t>importance</w:t>
      </w:r>
      <w:r>
        <w:rPr>
          <w:spacing w:val="-4"/>
          <w:sz w:val="20"/>
        </w:rPr>
        <w:t xml:space="preserve"> </w:t>
      </w:r>
      <w:r>
        <w:rPr>
          <w:sz w:val="20"/>
        </w:rPr>
        <w:t>of</w:t>
      </w:r>
      <w:r>
        <w:rPr>
          <w:spacing w:val="-3"/>
          <w:sz w:val="20"/>
        </w:rPr>
        <w:t xml:space="preserve"> </w:t>
      </w:r>
      <w:r>
        <w:rPr>
          <w:sz w:val="20"/>
        </w:rPr>
        <w:t>explicitly</w:t>
      </w:r>
      <w:r>
        <w:rPr>
          <w:spacing w:val="-7"/>
          <w:sz w:val="20"/>
        </w:rPr>
        <w:t xml:space="preserve"> </w:t>
      </w:r>
      <w:r>
        <w:rPr>
          <w:sz w:val="20"/>
        </w:rPr>
        <w:t>teaching</w:t>
      </w:r>
      <w:r>
        <w:rPr>
          <w:spacing w:val="-5"/>
          <w:sz w:val="20"/>
        </w:rPr>
        <w:t xml:space="preserve"> </w:t>
      </w:r>
      <w:r>
        <w:rPr>
          <w:sz w:val="20"/>
        </w:rPr>
        <w:t>academic</w:t>
      </w:r>
      <w:r>
        <w:rPr>
          <w:spacing w:val="-3"/>
          <w:sz w:val="20"/>
        </w:rPr>
        <w:t xml:space="preserve"> </w:t>
      </w:r>
      <w:r>
        <w:rPr>
          <w:sz w:val="20"/>
        </w:rPr>
        <w:t>language</w:t>
      </w:r>
      <w:r>
        <w:rPr>
          <w:spacing w:val="-4"/>
          <w:sz w:val="20"/>
        </w:rPr>
        <w:t xml:space="preserve"> </w:t>
      </w:r>
      <w:r>
        <w:rPr>
          <w:sz w:val="20"/>
        </w:rPr>
        <w:t>and</w:t>
      </w:r>
      <w:r>
        <w:rPr>
          <w:spacing w:val="-5"/>
          <w:sz w:val="20"/>
        </w:rPr>
        <w:t xml:space="preserve"> </w:t>
      </w:r>
      <w:r>
        <w:rPr>
          <w:sz w:val="20"/>
        </w:rPr>
        <w:t>methods</w:t>
      </w:r>
      <w:r>
        <w:rPr>
          <w:spacing w:val="-1"/>
          <w:sz w:val="20"/>
        </w:rPr>
        <w:t xml:space="preserve"> </w:t>
      </w:r>
      <w:r>
        <w:rPr>
          <w:sz w:val="20"/>
        </w:rPr>
        <w:t>for</w:t>
      </w:r>
      <w:r>
        <w:rPr>
          <w:spacing w:val="-4"/>
          <w:sz w:val="20"/>
        </w:rPr>
        <w:t xml:space="preserve"> </w:t>
      </w:r>
      <w:r>
        <w:rPr>
          <w:sz w:val="20"/>
        </w:rPr>
        <w:t>increasing student ownership of learning</w:t>
      </w:r>
    </w:p>
    <w:p w14:paraId="4173CEA6" w14:textId="77777777" w:rsidR="00D66848" w:rsidRDefault="000C2C4B">
      <w:pPr>
        <w:pStyle w:val="ListParagraph"/>
        <w:numPr>
          <w:ilvl w:val="0"/>
          <w:numId w:val="2"/>
        </w:numPr>
        <w:tabs>
          <w:tab w:val="left" w:pos="1006"/>
        </w:tabs>
        <w:spacing w:before="1" w:line="229" w:lineRule="exact"/>
        <w:ind w:left="1006" w:hanging="358"/>
        <w:rPr>
          <w:sz w:val="20"/>
        </w:rPr>
      </w:pPr>
      <w:r>
        <w:rPr>
          <w:sz w:val="20"/>
        </w:rPr>
        <w:t>Delineate</w:t>
      </w:r>
      <w:r>
        <w:rPr>
          <w:spacing w:val="-9"/>
          <w:sz w:val="20"/>
        </w:rPr>
        <w:t xml:space="preserve"> </w:t>
      </w:r>
      <w:r>
        <w:rPr>
          <w:sz w:val="20"/>
        </w:rPr>
        <w:t>the</w:t>
      </w:r>
      <w:r>
        <w:rPr>
          <w:spacing w:val="-7"/>
          <w:sz w:val="20"/>
        </w:rPr>
        <w:t xml:space="preserve"> </w:t>
      </w:r>
      <w:r>
        <w:rPr>
          <w:sz w:val="20"/>
        </w:rPr>
        <w:t>difference</w:t>
      </w:r>
      <w:r>
        <w:rPr>
          <w:spacing w:val="-7"/>
          <w:sz w:val="20"/>
        </w:rPr>
        <w:t xml:space="preserve"> </w:t>
      </w:r>
      <w:r>
        <w:rPr>
          <w:sz w:val="20"/>
        </w:rPr>
        <w:t>between</w:t>
      </w:r>
      <w:r>
        <w:rPr>
          <w:spacing w:val="-7"/>
          <w:sz w:val="20"/>
        </w:rPr>
        <w:t xml:space="preserve"> </w:t>
      </w:r>
      <w:r>
        <w:rPr>
          <w:sz w:val="20"/>
        </w:rPr>
        <w:t>a</w:t>
      </w:r>
      <w:r>
        <w:rPr>
          <w:spacing w:val="-8"/>
          <w:sz w:val="20"/>
        </w:rPr>
        <w:t xml:space="preserve"> </w:t>
      </w:r>
      <w:r>
        <w:rPr>
          <w:sz w:val="20"/>
        </w:rPr>
        <w:t>teaching</w:t>
      </w:r>
      <w:r>
        <w:rPr>
          <w:spacing w:val="-8"/>
          <w:sz w:val="20"/>
        </w:rPr>
        <w:t xml:space="preserve"> </w:t>
      </w:r>
      <w:r>
        <w:rPr>
          <w:sz w:val="20"/>
        </w:rPr>
        <w:t>strategy</w:t>
      </w:r>
      <w:r>
        <w:rPr>
          <w:spacing w:val="-11"/>
          <w:sz w:val="20"/>
        </w:rPr>
        <w:t xml:space="preserve"> </w:t>
      </w:r>
      <w:r>
        <w:rPr>
          <w:sz w:val="20"/>
        </w:rPr>
        <w:t>and</w:t>
      </w:r>
      <w:r>
        <w:rPr>
          <w:spacing w:val="-8"/>
          <w:sz w:val="20"/>
        </w:rPr>
        <w:t xml:space="preserve"> </w:t>
      </w:r>
      <w:r>
        <w:rPr>
          <w:sz w:val="20"/>
        </w:rPr>
        <w:t>a</w:t>
      </w:r>
      <w:r>
        <w:rPr>
          <w:spacing w:val="-6"/>
          <w:sz w:val="20"/>
        </w:rPr>
        <w:t xml:space="preserve"> </w:t>
      </w:r>
      <w:r>
        <w:rPr>
          <w:sz w:val="20"/>
        </w:rPr>
        <w:t>learning</w:t>
      </w:r>
      <w:r>
        <w:rPr>
          <w:spacing w:val="-8"/>
          <w:sz w:val="20"/>
        </w:rPr>
        <w:t xml:space="preserve"> </w:t>
      </w:r>
      <w:r>
        <w:rPr>
          <w:spacing w:val="-2"/>
          <w:sz w:val="20"/>
        </w:rPr>
        <w:t>strategy</w:t>
      </w:r>
    </w:p>
    <w:p w14:paraId="12CB85A8" w14:textId="77777777" w:rsidR="00D66848" w:rsidRDefault="000C2C4B">
      <w:pPr>
        <w:pStyle w:val="ListParagraph"/>
        <w:numPr>
          <w:ilvl w:val="0"/>
          <w:numId w:val="2"/>
        </w:numPr>
        <w:tabs>
          <w:tab w:val="left" w:pos="1006"/>
        </w:tabs>
        <w:spacing w:line="229" w:lineRule="exact"/>
        <w:ind w:left="1006" w:hanging="358"/>
        <w:rPr>
          <w:sz w:val="20"/>
        </w:rPr>
      </w:pPr>
      <w:r>
        <w:rPr>
          <w:sz w:val="20"/>
        </w:rPr>
        <w:t>Articulate</w:t>
      </w:r>
      <w:r>
        <w:rPr>
          <w:spacing w:val="-6"/>
          <w:sz w:val="20"/>
        </w:rPr>
        <w:t xml:space="preserve"> </w:t>
      </w:r>
      <w:r>
        <w:rPr>
          <w:sz w:val="20"/>
        </w:rPr>
        <w:t>the</w:t>
      </w:r>
      <w:r>
        <w:rPr>
          <w:spacing w:val="-6"/>
          <w:sz w:val="20"/>
        </w:rPr>
        <w:t xml:space="preserve"> </w:t>
      </w:r>
      <w:r>
        <w:rPr>
          <w:sz w:val="20"/>
        </w:rPr>
        <w:t>rationale</w:t>
      </w:r>
      <w:r>
        <w:rPr>
          <w:spacing w:val="-8"/>
          <w:sz w:val="20"/>
        </w:rPr>
        <w:t xml:space="preserve"> </w:t>
      </w:r>
      <w:r>
        <w:rPr>
          <w:sz w:val="20"/>
        </w:rPr>
        <w:t>for</w:t>
      </w:r>
      <w:r>
        <w:rPr>
          <w:spacing w:val="-7"/>
          <w:sz w:val="20"/>
        </w:rPr>
        <w:t xml:space="preserve"> </w:t>
      </w:r>
      <w:r>
        <w:rPr>
          <w:sz w:val="20"/>
        </w:rPr>
        <w:t>using</w:t>
      </w:r>
      <w:r>
        <w:rPr>
          <w:spacing w:val="-9"/>
          <w:sz w:val="20"/>
        </w:rPr>
        <w:t xml:space="preserve"> </w:t>
      </w:r>
      <w:r>
        <w:rPr>
          <w:sz w:val="20"/>
        </w:rPr>
        <w:t>the</w:t>
      </w:r>
      <w:r>
        <w:rPr>
          <w:spacing w:val="-9"/>
          <w:sz w:val="20"/>
        </w:rPr>
        <w:t xml:space="preserve"> </w:t>
      </w:r>
      <w:proofErr w:type="gramStart"/>
      <w:r>
        <w:rPr>
          <w:sz w:val="20"/>
        </w:rPr>
        <w:t>compare</w:t>
      </w:r>
      <w:r>
        <w:rPr>
          <w:spacing w:val="-7"/>
          <w:sz w:val="20"/>
        </w:rPr>
        <w:t xml:space="preserve"> </w:t>
      </w:r>
      <w:r>
        <w:rPr>
          <w:sz w:val="20"/>
        </w:rPr>
        <w:t>and</w:t>
      </w:r>
      <w:r>
        <w:rPr>
          <w:spacing w:val="-6"/>
          <w:sz w:val="20"/>
        </w:rPr>
        <w:t xml:space="preserve"> </w:t>
      </w:r>
      <w:r>
        <w:rPr>
          <w:sz w:val="20"/>
        </w:rPr>
        <w:t>contrast</w:t>
      </w:r>
      <w:proofErr w:type="gramEnd"/>
      <w:r>
        <w:rPr>
          <w:spacing w:val="-8"/>
          <w:sz w:val="20"/>
        </w:rPr>
        <w:t xml:space="preserve"> </w:t>
      </w:r>
      <w:r>
        <w:rPr>
          <w:sz w:val="20"/>
        </w:rPr>
        <w:t>learning</w:t>
      </w:r>
      <w:r>
        <w:rPr>
          <w:spacing w:val="-8"/>
          <w:sz w:val="20"/>
        </w:rPr>
        <w:t xml:space="preserve"> </w:t>
      </w:r>
      <w:r>
        <w:rPr>
          <w:sz w:val="20"/>
        </w:rPr>
        <w:t>strategy</w:t>
      </w:r>
      <w:r>
        <w:rPr>
          <w:spacing w:val="-9"/>
          <w:sz w:val="20"/>
        </w:rPr>
        <w:t xml:space="preserve"> </w:t>
      </w:r>
      <w:r>
        <w:rPr>
          <w:sz w:val="20"/>
        </w:rPr>
        <w:t>when</w:t>
      </w:r>
      <w:r>
        <w:rPr>
          <w:spacing w:val="-6"/>
          <w:sz w:val="20"/>
        </w:rPr>
        <w:t xml:space="preserve"> </w:t>
      </w:r>
      <w:r>
        <w:rPr>
          <w:spacing w:val="-2"/>
          <w:sz w:val="20"/>
        </w:rPr>
        <w:t>implementing</w:t>
      </w:r>
    </w:p>
    <w:p w14:paraId="24D33F39" w14:textId="77777777" w:rsidR="00D66848" w:rsidRDefault="000C2C4B">
      <w:pPr>
        <w:pStyle w:val="ListParagraph"/>
        <w:numPr>
          <w:ilvl w:val="0"/>
          <w:numId w:val="2"/>
        </w:numPr>
        <w:tabs>
          <w:tab w:val="left" w:pos="1006"/>
          <w:tab w:val="left" w:pos="1008"/>
        </w:tabs>
        <w:spacing w:before="1"/>
        <w:ind w:right="495"/>
        <w:rPr>
          <w:sz w:val="20"/>
        </w:rPr>
      </w:pPr>
      <w:r>
        <w:rPr>
          <w:sz w:val="20"/>
        </w:rPr>
        <w:t>Use</w:t>
      </w:r>
      <w:r>
        <w:rPr>
          <w:spacing w:val="-2"/>
          <w:sz w:val="20"/>
        </w:rPr>
        <w:t xml:space="preserve"> </w:t>
      </w:r>
      <w:r>
        <w:rPr>
          <w:sz w:val="20"/>
        </w:rPr>
        <w:t>web-based</w:t>
      </w:r>
      <w:r>
        <w:rPr>
          <w:spacing w:val="-5"/>
          <w:sz w:val="20"/>
        </w:rPr>
        <w:t xml:space="preserve"> </w:t>
      </w:r>
      <w:r>
        <w:rPr>
          <w:sz w:val="20"/>
        </w:rPr>
        <w:t>tools</w:t>
      </w:r>
      <w:r>
        <w:rPr>
          <w:spacing w:val="-3"/>
          <w:sz w:val="20"/>
        </w:rPr>
        <w:t xml:space="preserve"> </w:t>
      </w:r>
      <w:r>
        <w:rPr>
          <w:sz w:val="20"/>
        </w:rPr>
        <w:t>designed</w:t>
      </w:r>
      <w:r>
        <w:rPr>
          <w:spacing w:val="-4"/>
          <w:sz w:val="20"/>
        </w:rPr>
        <w:t xml:space="preserve"> </w:t>
      </w:r>
      <w:r>
        <w:rPr>
          <w:sz w:val="20"/>
        </w:rPr>
        <w:t>to</w:t>
      </w:r>
      <w:r>
        <w:rPr>
          <w:spacing w:val="-4"/>
          <w:sz w:val="20"/>
        </w:rPr>
        <w:t xml:space="preserve"> </w:t>
      </w:r>
      <w:r>
        <w:rPr>
          <w:sz w:val="20"/>
        </w:rPr>
        <w:t>simultaneously</w:t>
      </w:r>
      <w:r>
        <w:rPr>
          <w:spacing w:val="-5"/>
          <w:sz w:val="20"/>
        </w:rPr>
        <w:t xml:space="preserve"> </w:t>
      </w:r>
      <w:r>
        <w:rPr>
          <w:sz w:val="20"/>
        </w:rPr>
        <w:t>engage</w:t>
      </w:r>
      <w:r>
        <w:rPr>
          <w:spacing w:val="-5"/>
          <w:sz w:val="20"/>
        </w:rPr>
        <w:t xml:space="preserve"> </w:t>
      </w:r>
      <w:r>
        <w:rPr>
          <w:sz w:val="20"/>
        </w:rPr>
        <w:t>students</w:t>
      </w:r>
      <w:r>
        <w:rPr>
          <w:spacing w:val="-1"/>
          <w:sz w:val="20"/>
        </w:rPr>
        <w:t xml:space="preserve"> </w:t>
      </w:r>
      <w:r>
        <w:rPr>
          <w:sz w:val="20"/>
        </w:rPr>
        <w:t>with</w:t>
      </w:r>
      <w:r>
        <w:rPr>
          <w:spacing w:val="-2"/>
          <w:sz w:val="20"/>
        </w:rPr>
        <w:t xml:space="preserve"> </w:t>
      </w:r>
      <w:r>
        <w:rPr>
          <w:sz w:val="20"/>
        </w:rPr>
        <w:t>primary</w:t>
      </w:r>
      <w:r>
        <w:rPr>
          <w:spacing w:val="-10"/>
          <w:sz w:val="20"/>
        </w:rPr>
        <w:t xml:space="preserve"> </w:t>
      </w:r>
      <w:r>
        <w:rPr>
          <w:sz w:val="20"/>
        </w:rPr>
        <w:t>source</w:t>
      </w:r>
      <w:r>
        <w:rPr>
          <w:spacing w:val="-4"/>
          <w:sz w:val="20"/>
        </w:rPr>
        <w:t xml:space="preserve"> </w:t>
      </w:r>
      <w:r>
        <w:rPr>
          <w:sz w:val="20"/>
        </w:rPr>
        <w:t>documents and</w:t>
      </w:r>
      <w:r>
        <w:rPr>
          <w:spacing w:val="-2"/>
          <w:sz w:val="20"/>
        </w:rPr>
        <w:t xml:space="preserve"> </w:t>
      </w:r>
      <w:r>
        <w:rPr>
          <w:sz w:val="20"/>
        </w:rPr>
        <w:t>in higher order thinking skills</w:t>
      </w:r>
    </w:p>
    <w:p w14:paraId="572D223B" w14:textId="77777777" w:rsidR="00D66848" w:rsidRDefault="000C2C4B">
      <w:pPr>
        <w:pStyle w:val="ListParagraph"/>
        <w:numPr>
          <w:ilvl w:val="0"/>
          <w:numId w:val="2"/>
        </w:numPr>
        <w:tabs>
          <w:tab w:val="left" w:pos="1006"/>
        </w:tabs>
        <w:spacing w:before="1"/>
        <w:ind w:left="1006" w:hanging="358"/>
        <w:rPr>
          <w:sz w:val="20"/>
        </w:rPr>
      </w:pPr>
      <w:r>
        <w:rPr>
          <w:sz w:val="20"/>
        </w:rPr>
        <w:t>Learn</w:t>
      </w:r>
      <w:r>
        <w:rPr>
          <w:spacing w:val="-10"/>
          <w:sz w:val="20"/>
        </w:rPr>
        <w:t xml:space="preserve"> </w:t>
      </w:r>
      <w:r>
        <w:rPr>
          <w:sz w:val="20"/>
        </w:rPr>
        <w:t>strategies</w:t>
      </w:r>
      <w:r>
        <w:rPr>
          <w:spacing w:val="-10"/>
          <w:sz w:val="20"/>
        </w:rPr>
        <w:t xml:space="preserve"> </w:t>
      </w:r>
      <w:r>
        <w:rPr>
          <w:sz w:val="20"/>
        </w:rPr>
        <w:t>to</w:t>
      </w:r>
      <w:r>
        <w:rPr>
          <w:spacing w:val="-9"/>
          <w:sz w:val="20"/>
        </w:rPr>
        <w:t xml:space="preserve"> </w:t>
      </w:r>
      <w:r>
        <w:rPr>
          <w:sz w:val="20"/>
        </w:rPr>
        <w:t>increase</w:t>
      </w:r>
      <w:r>
        <w:rPr>
          <w:spacing w:val="-10"/>
          <w:sz w:val="20"/>
        </w:rPr>
        <w:t xml:space="preserve"> </w:t>
      </w:r>
      <w:r>
        <w:rPr>
          <w:sz w:val="20"/>
        </w:rPr>
        <w:t>comprehension</w:t>
      </w:r>
      <w:r>
        <w:rPr>
          <w:spacing w:val="-9"/>
          <w:sz w:val="20"/>
        </w:rPr>
        <w:t xml:space="preserve"> </w:t>
      </w:r>
      <w:r>
        <w:rPr>
          <w:sz w:val="20"/>
        </w:rPr>
        <w:t>and</w:t>
      </w:r>
      <w:r>
        <w:rPr>
          <w:spacing w:val="-10"/>
          <w:sz w:val="20"/>
        </w:rPr>
        <w:t xml:space="preserve"> </w:t>
      </w:r>
      <w:r>
        <w:rPr>
          <w:sz w:val="20"/>
        </w:rPr>
        <w:t>problem-solving</w:t>
      </w:r>
      <w:r>
        <w:rPr>
          <w:spacing w:val="-11"/>
          <w:sz w:val="20"/>
        </w:rPr>
        <w:t xml:space="preserve"> </w:t>
      </w:r>
      <w:r>
        <w:rPr>
          <w:spacing w:val="-2"/>
          <w:sz w:val="20"/>
        </w:rPr>
        <w:t>skills</w:t>
      </w:r>
    </w:p>
    <w:p w14:paraId="798717EF" w14:textId="77777777" w:rsidR="00D66848" w:rsidRDefault="000C2C4B">
      <w:pPr>
        <w:pStyle w:val="ListParagraph"/>
        <w:numPr>
          <w:ilvl w:val="0"/>
          <w:numId w:val="2"/>
        </w:numPr>
        <w:tabs>
          <w:tab w:val="left" w:pos="1006"/>
        </w:tabs>
        <w:ind w:left="1006" w:hanging="358"/>
        <w:rPr>
          <w:sz w:val="20"/>
        </w:rPr>
      </w:pPr>
      <w:r>
        <w:rPr>
          <w:sz w:val="20"/>
        </w:rPr>
        <w:t>Develop</w:t>
      </w:r>
      <w:r>
        <w:rPr>
          <w:spacing w:val="-7"/>
          <w:sz w:val="20"/>
        </w:rPr>
        <w:t xml:space="preserve"> </w:t>
      </w:r>
      <w:r>
        <w:rPr>
          <w:sz w:val="20"/>
        </w:rPr>
        <w:t>an</w:t>
      </w:r>
      <w:r>
        <w:rPr>
          <w:spacing w:val="-7"/>
          <w:sz w:val="20"/>
        </w:rPr>
        <w:t xml:space="preserve"> </w:t>
      </w:r>
      <w:r>
        <w:rPr>
          <w:sz w:val="20"/>
        </w:rPr>
        <w:t>understanding</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role</w:t>
      </w:r>
      <w:r>
        <w:rPr>
          <w:spacing w:val="-6"/>
          <w:sz w:val="20"/>
        </w:rPr>
        <w:t xml:space="preserve"> </w:t>
      </w:r>
      <w:r>
        <w:rPr>
          <w:sz w:val="20"/>
        </w:rPr>
        <w:t>of</w:t>
      </w:r>
      <w:r>
        <w:rPr>
          <w:spacing w:val="-6"/>
          <w:sz w:val="20"/>
        </w:rPr>
        <w:t xml:space="preserve"> </w:t>
      </w:r>
      <w:r>
        <w:rPr>
          <w:sz w:val="20"/>
        </w:rPr>
        <w:t>reasoning</w:t>
      </w:r>
      <w:r>
        <w:rPr>
          <w:spacing w:val="-5"/>
          <w:sz w:val="20"/>
        </w:rPr>
        <w:t xml:space="preserve"> </w:t>
      </w:r>
      <w:r>
        <w:rPr>
          <w:sz w:val="20"/>
        </w:rPr>
        <w:t>and</w:t>
      </w:r>
      <w:r>
        <w:rPr>
          <w:spacing w:val="-5"/>
          <w:sz w:val="20"/>
        </w:rPr>
        <w:t xml:space="preserve"> </w:t>
      </w:r>
      <w:r>
        <w:rPr>
          <w:sz w:val="20"/>
        </w:rPr>
        <w:t>argument</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pacing w:val="-4"/>
          <w:sz w:val="20"/>
        </w:rPr>
        <w:t>CCSS</w:t>
      </w:r>
    </w:p>
    <w:p w14:paraId="4EAE183F" w14:textId="77777777" w:rsidR="00D66848" w:rsidRDefault="000C2C4B">
      <w:pPr>
        <w:pStyle w:val="ListParagraph"/>
        <w:numPr>
          <w:ilvl w:val="0"/>
          <w:numId w:val="2"/>
        </w:numPr>
        <w:tabs>
          <w:tab w:val="left" w:pos="1006"/>
        </w:tabs>
        <w:spacing w:line="229" w:lineRule="exact"/>
        <w:ind w:left="1006" w:hanging="358"/>
        <w:rPr>
          <w:sz w:val="20"/>
        </w:rPr>
      </w:pPr>
      <w:r>
        <w:rPr>
          <w:sz w:val="20"/>
        </w:rPr>
        <w:t>Recognize</w:t>
      </w:r>
      <w:r>
        <w:rPr>
          <w:spacing w:val="-6"/>
          <w:sz w:val="20"/>
        </w:rPr>
        <w:t xml:space="preserve"> </w:t>
      </w:r>
      <w:r>
        <w:rPr>
          <w:sz w:val="20"/>
        </w:rPr>
        <w:t>why</w:t>
      </w:r>
      <w:r>
        <w:rPr>
          <w:spacing w:val="-8"/>
          <w:sz w:val="20"/>
        </w:rPr>
        <w:t xml:space="preserve"> </w:t>
      </w:r>
      <w:r>
        <w:rPr>
          <w:sz w:val="20"/>
        </w:rPr>
        <w:t>writing</w:t>
      </w:r>
      <w:r>
        <w:rPr>
          <w:spacing w:val="-6"/>
          <w:sz w:val="20"/>
        </w:rPr>
        <w:t xml:space="preserve"> </w:t>
      </w:r>
      <w:r>
        <w:rPr>
          <w:sz w:val="20"/>
        </w:rPr>
        <w:t>in</w:t>
      </w:r>
      <w:r>
        <w:rPr>
          <w:spacing w:val="-6"/>
          <w:sz w:val="20"/>
        </w:rPr>
        <w:t xml:space="preserve"> </w:t>
      </w:r>
      <w:r>
        <w:rPr>
          <w:sz w:val="20"/>
        </w:rPr>
        <w:t>numerous</w:t>
      </w:r>
      <w:r>
        <w:rPr>
          <w:spacing w:val="-6"/>
          <w:sz w:val="20"/>
        </w:rPr>
        <w:t xml:space="preserve"> </w:t>
      </w:r>
      <w:r>
        <w:rPr>
          <w:sz w:val="20"/>
        </w:rPr>
        <w:t>formats</w:t>
      </w:r>
      <w:r>
        <w:rPr>
          <w:spacing w:val="-7"/>
          <w:sz w:val="20"/>
        </w:rPr>
        <w:t xml:space="preserve"> </w:t>
      </w:r>
      <w:r>
        <w:rPr>
          <w:sz w:val="20"/>
        </w:rPr>
        <w:t>is</w:t>
      </w:r>
      <w:r>
        <w:rPr>
          <w:spacing w:val="-6"/>
          <w:sz w:val="20"/>
        </w:rPr>
        <w:t xml:space="preserve"> </w:t>
      </w:r>
      <w:r>
        <w:rPr>
          <w:sz w:val="20"/>
        </w:rPr>
        <w:t>an</w:t>
      </w:r>
      <w:r>
        <w:rPr>
          <w:spacing w:val="-8"/>
          <w:sz w:val="20"/>
        </w:rPr>
        <w:t xml:space="preserve"> </w:t>
      </w:r>
      <w:r>
        <w:rPr>
          <w:sz w:val="20"/>
        </w:rPr>
        <w:t>essential</w:t>
      </w:r>
      <w:r>
        <w:rPr>
          <w:spacing w:val="-8"/>
          <w:sz w:val="20"/>
        </w:rPr>
        <w:t xml:space="preserve"> </w:t>
      </w:r>
      <w:r>
        <w:rPr>
          <w:sz w:val="20"/>
        </w:rPr>
        <w:t>cross-cutting</w:t>
      </w:r>
      <w:r>
        <w:rPr>
          <w:spacing w:val="-7"/>
          <w:sz w:val="20"/>
        </w:rPr>
        <w:t xml:space="preserve"> </w:t>
      </w:r>
      <w:r>
        <w:rPr>
          <w:spacing w:val="-2"/>
          <w:sz w:val="20"/>
        </w:rPr>
        <w:t>strategy</w:t>
      </w:r>
    </w:p>
    <w:p w14:paraId="07E4FC6F" w14:textId="77777777" w:rsidR="00D66848" w:rsidRDefault="000C2C4B">
      <w:pPr>
        <w:pStyle w:val="ListParagraph"/>
        <w:numPr>
          <w:ilvl w:val="0"/>
          <w:numId w:val="2"/>
        </w:numPr>
        <w:tabs>
          <w:tab w:val="left" w:pos="1006"/>
          <w:tab w:val="left" w:pos="1008"/>
        </w:tabs>
        <w:ind w:right="392"/>
        <w:rPr>
          <w:sz w:val="20"/>
        </w:rPr>
      </w:pPr>
      <w:r>
        <w:rPr>
          <w:sz w:val="20"/>
        </w:rPr>
        <w:t>Provide</w:t>
      </w:r>
      <w:r>
        <w:rPr>
          <w:spacing w:val="-4"/>
          <w:sz w:val="20"/>
        </w:rPr>
        <w:t xml:space="preserve"> </w:t>
      </w:r>
      <w:r>
        <w:rPr>
          <w:sz w:val="20"/>
        </w:rPr>
        <w:t>evidence</w:t>
      </w:r>
      <w:r>
        <w:rPr>
          <w:spacing w:val="-2"/>
          <w:sz w:val="20"/>
        </w:rPr>
        <w:t xml:space="preserve"> </w:t>
      </w:r>
      <w:r>
        <w:rPr>
          <w:sz w:val="20"/>
        </w:rPr>
        <w:t>of</w:t>
      </w:r>
      <w:r>
        <w:rPr>
          <w:spacing w:val="-2"/>
          <w:sz w:val="20"/>
        </w:rPr>
        <w:t xml:space="preserve"> </w:t>
      </w:r>
      <w:r>
        <w:rPr>
          <w:sz w:val="20"/>
        </w:rPr>
        <w:t>professional</w:t>
      </w:r>
      <w:r>
        <w:rPr>
          <w:spacing w:val="-5"/>
          <w:sz w:val="20"/>
        </w:rPr>
        <w:t xml:space="preserve"> </w:t>
      </w:r>
      <w:r>
        <w:rPr>
          <w:sz w:val="20"/>
        </w:rPr>
        <w:t>context</w:t>
      </w:r>
      <w:r>
        <w:rPr>
          <w:spacing w:val="-4"/>
          <w:sz w:val="20"/>
        </w:rPr>
        <w:t xml:space="preserve"> </w:t>
      </w:r>
      <w:r>
        <w:rPr>
          <w:sz w:val="20"/>
        </w:rPr>
        <w:t>and</w:t>
      </w:r>
      <w:r>
        <w:rPr>
          <w:spacing w:val="-4"/>
          <w:sz w:val="20"/>
        </w:rPr>
        <w:t xml:space="preserve"> </w:t>
      </w:r>
      <w:r>
        <w:rPr>
          <w:sz w:val="20"/>
        </w:rPr>
        <w:t>learning within</w:t>
      </w:r>
      <w:r>
        <w:rPr>
          <w:spacing w:val="-2"/>
          <w:sz w:val="20"/>
        </w:rPr>
        <w:t xml:space="preserve"> </w:t>
      </w:r>
      <w:r>
        <w:rPr>
          <w:sz w:val="20"/>
        </w:rPr>
        <w:t>a</w:t>
      </w:r>
      <w:r>
        <w:rPr>
          <w:spacing w:val="-4"/>
          <w:sz w:val="20"/>
        </w:rPr>
        <w:t xml:space="preserve"> </w:t>
      </w:r>
      <w:r>
        <w:rPr>
          <w:sz w:val="20"/>
        </w:rPr>
        <w:t>course</w:t>
      </w:r>
      <w:r>
        <w:rPr>
          <w:spacing w:val="-4"/>
          <w:sz w:val="20"/>
        </w:rPr>
        <w:t xml:space="preserve"> </w:t>
      </w:r>
      <w:r>
        <w:rPr>
          <w:sz w:val="20"/>
        </w:rPr>
        <w:t>using</w:t>
      </w:r>
      <w:r>
        <w:rPr>
          <w:spacing w:val="-3"/>
          <w:sz w:val="20"/>
        </w:rPr>
        <w:t xml:space="preserve"> </w:t>
      </w:r>
      <w:r>
        <w:rPr>
          <w:sz w:val="20"/>
        </w:rPr>
        <w:t>a</w:t>
      </w:r>
      <w:r>
        <w:rPr>
          <w:spacing w:val="-4"/>
          <w:sz w:val="20"/>
        </w:rPr>
        <w:t xml:space="preserve"> </w:t>
      </w:r>
      <w:r>
        <w:rPr>
          <w:sz w:val="20"/>
        </w:rPr>
        <w:t>reflection</w:t>
      </w:r>
      <w:r>
        <w:rPr>
          <w:spacing w:val="-2"/>
          <w:sz w:val="20"/>
        </w:rPr>
        <w:t xml:space="preserve"> </w:t>
      </w:r>
      <w:r>
        <w:rPr>
          <w:sz w:val="20"/>
        </w:rPr>
        <w:t>strategy</w:t>
      </w:r>
      <w:r>
        <w:rPr>
          <w:spacing w:val="-7"/>
          <w:sz w:val="20"/>
        </w:rPr>
        <w:t xml:space="preserve"> </w:t>
      </w:r>
      <w:r>
        <w:rPr>
          <w:sz w:val="20"/>
        </w:rPr>
        <w:t>for further planning implementation of the CCSS the Common Core Standards</w:t>
      </w:r>
    </w:p>
    <w:p w14:paraId="76B4F61A" w14:textId="77777777" w:rsidR="00D66848" w:rsidRDefault="00D66848">
      <w:pPr>
        <w:pStyle w:val="BodyText"/>
        <w:spacing w:before="228"/>
      </w:pPr>
    </w:p>
    <w:p w14:paraId="1752441A" w14:textId="77777777" w:rsidR="00D66848" w:rsidRDefault="000C2C4B">
      <w:pPr>
        <w:pStyle w:val="Heading3"/>
        <w:spacing w:before="1"/>
      </w:pPr>
      <w:r>
        <w:rPr>
          <w:noProof/>
        </w:rPr>
        <mc:AlternateContent>
          <mc:Choice Requires="wps">
            <w:drawing>
              <wp:anchor distT="0" distB="0" distL="0" distR="0" simplePos="0" relativeHeight="487588864" behindDoc="1" locked="0" layoutInCell="1" allowOverlap="1" wp14:anchorId="6A15BB34" wp14:editId="5EBBBAD7">
                <wp:simplePos x="0" y="0"/>
                <wp:positionH relativeFrom="page">
                  <wp:posOffset>640080</wp:posOffset>
                </wp:positionH>
                <wp:positionV relativeFrom="paragraph">
                  <wp:posOffset>186136</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32D14BE" id="Graphic 6" o:spid="_x0000_s1026" style="position:absolute;margin-left:50.4pt;margin-top:14.6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4A0B4846" w14:textId="77777777" w:rsidR="00D66848" w:rsidRDefault="00D66848">
      <w:pPr>
        <w:pStyle w:val="BodyText"/>
        <w:spacing w:before="71"/>
        <w:rPr>
          <w:b/>
        </w:rPr>
      </w:pPr>
    </w:p>
    <w:p w14:paraId="2DE0936D" w14:textId="77777777" w:rsidR="00D66848" w:rsidRDefault="000C2C4B">
      <w:pPr>
        <w:pStyle w:val="BodyText"/>
        <w:ind w:left="287" w:right="368"/>
      </w:pPr>
      <w:r>
        <w:t xml:space="preserve">This course, </w:t>
      </w:r>
      <w:r>
        <w:rPr>
          <w:b/>
        </w:rPr>
        <w:t>Understanding &amp; Implementing Common Core Standards</w:t>
      </w:r>
      <w:r>
        <w:rPr>
          <w:i/>
        </w:rPr>
        <w:t xml:space="preserve">, </w:t>
      </w:r>
      <w:r>
        <w:t>has been divided into four chapters. The organization of the course covers the rationale for and design of the Common Core State Standards, the “Common</w:t>
      </w:r>
      <w:r>
        <w:rPr>
          <w:spacing w:val="-5"/>
        </w:rPr>
        <w:t xml:space="preserve"> </w:t>
      </w:r>
      <w:r>
        <w:t>Core</w:t>
      </w:r>
      <w:r>
        <w:rPr>
          <w:spacing w:val="-5"/>
        </w:rPr>
        <w:t xml:space="preserve"> </w:t>
      </w:r>
      <w:r>
        <w:t>Mindset”</w:t>
      </w:r>
      <w:r>
        <w:rPr>
          <w:spacing w:val="-4"/>
        </w:rPr>
        <w:t xml:space="preserve"> </w:t>
      </w:r>
      <w:r>
        <w:t>practitioners</w:t>
      </w:r>
      <w:r>
        <w:rPr>
          <w:spacing w:val="-3"/>
        </w:rPr>
        <w:t xml:space="preserve"> </w:t>
      </w:r>
      <w:r>
        <w:t>need</w:t>
      </w:r>
      <w:r>
        <w:rPr>
          <w:spacing w:val="-3"/>
        </w:rPr>
        <w:t xml:space="preserve"> </w:t>
      </w:r>
      <w:r>
        <w:t>for</w:t>
      </w:r>
      <w:r>
        <w:rPr>
          <w:spacing w:val="-5"/>
        </w:rPr>
        <w:t xml:space="preserve"> </w:t>
      </w:r>
      <w:r>
        <w:t>successful</w:t>
      </w:r>
      <w:r>
        <w:rPr>
          <w:spacing w:val="-5"/>
        </w:rPr>
        <w:t xml:space="preserve"> </w:t>
      </w:r>
      <w:r>
        <w:t>implementation,</w:t>
      </w:r>
      <w:r>
        <w:rPr>
          <w:spacing w:val="-3"/>
        </w:rPr>
        <w:t xml:space="preserve"> </w:t>
      </w:r>
      <w:r>
        <w:t>and</w:t>
      </w:r>
      <w:r>
        <w:rPr>
          <w:spacing w:val="-1"/>
        </w:rPr>
        <w:t xml:space="preserve"> </w:t>
      </w:r>
      <w:r>
        <w:t>what</w:t>
      </w:r>
      <w:r>
        <w:rPr>
          <w:spacing w:val="-5"/>
        </w:rPr>
        <w:t xml:space="preserve"> </w:t>
      </w:r>
      <w:r>
        <w:t>specific</w:t>
      </w:r>
      <w:r>
        <w:rPr>
          <w:spacing w:val="-4"/>
        </w:rPr>
        <w:t xml:space="preserve"> </w:t>
      </w:r>
      <w:r>
        <w:t>actions</w:t>
      </w:r>
      <w:r>
        <w:rPr>
          <w:spacing w:val="-4"/>
        </w:rPr>
        <w:t xml:space="preserve"> </w:t>
      </w:r>
      <w:r>
        <w:t>can</w:t>
      </w:r>
      <w:r>
        <w:rPr>
          <w:spacing w:val="-5"/>
        </w:rPr>
        <w:t xml:space="preserve"> </w:t>
      </w:r>
      <w:r>
        <w:t>be</w:t>
      </w:r>
      <w:r>
        <w:rPr>
          <w:spacing w:val="-1"/>
        </w:rPr>
        <w:t xml:space="preserve"> </w:t>
      </w:r>
      <w:r>
        <w:t>taken for deeper implementation across settings.</w:t>
      </w:r>
    </w:p>
    <w:p w14:paraId="1B8488F4" w14:textId="77777777" w:rsidR="00D66848" w:rsidRDefault="00D66848">
      <w:pPr>
        <w:pStyle w:val="BodyText"/>
        <w:spacing w:before="2"/>
      </w:pPr>
    </w:p>
    <w:p w14:paraId="4686AFA3" w14:textId="77777777" w:rsidR="00D66848" w:rsidRDefault="000C2C4B">
      <w:pPr>
        <w:pStyle w:val="BodyText"/>
        <w:ind w:left="1008" w:right="2550"/>
      </w:pPr>
      <w:r>
        <w:t>Chapter</w:t>
      </w:r>
      <w:r>
        <w:rPr>
          <w:spacing w:val="-5"/>
        </w:rPr>
        <w:t xml:space="preserve"> </w:t>
      </w:r>
      <w:r>
        <w:t>1:</w:t>
      </w:r>
      <w:r>
        <w:rPr>
          <w:spacing w:val="-5"/>
        </w:rPr>
        <w:t xml:space="preserve"> </w:t>
      </w:r>
      <w:r>
        <w:t>Introduction</w:t>
      </w:r>
      <w:r>
        <w:rPr>
          <w:spacing w:val="-5"/>
        </w:rPr>
        <w:t xml:space="preserve"> </w:t>
      </w:r>
      <w:r>
        <w:t>to</w:t>
      </w:r>
      <w:r>
        <w:rPr>
          <w:spacing w:val="-4"/>
        </w:rPr>
        <w:t xml:space="preserve"> </w:t>
      </w:r>
      <w:r>
        <w:t>the</w:t>
      </w:r>
      <w:r>
        <w:rPr>
          <w:spacing w:val="-6"/>
        </w:rPr>
        <w:t xml:space="preserve"> </w:t>
      </w:r>
      <w:r>
        <w:t>Shifts</w:t>
      </w:r>
      <w:r>
        <w:rPr>
          <w:spacing w:val="-5"/>
        </w:rPr>
        <w:t xml:space="preserve"> </w:t>
      </w:r>
      <w:r>
        <w:t>Resulting</w:t>
      </w:r>
      <w:r>
        <w:rPr>
          <w:spacing w:val="-6"/>
        </w:rPr>
        <w:t xml:space="preserve"> </w:t>
      </w:r>
      <w:proofErr w:type="gramStart"/>
      <w:r>
        <w:t>From</w:t>
      </w:r>
      <w:proofErr w:type="gramEnd"/>
      <w:r>
        <w:rPr>
          <w:spacing w:val="-2"/>
        </w:rPr>
        <w:t xml:space="preserve"> </w:t>
      </w:r>
      <w:r>
        <w:t>CCSS</w:t>
      </w:r>
      <w:r>
        <w:rPr>
          <w:spacing w:val="-4"/>
        </w:rPr>
        <w:t xml:space="preserve"> </w:t>
      </w:r>
      <w:r>
        <w:t>Implementation Chapter 2: Developing a CCSS Mindset</w:t>
      </w:r>
    </w:p>
    <w:p w14:paraId="380CE67E" w14:textId="77777777" w:rsidR="00D66848" w:rsidRDefault="000C2C4B">
      <w:pPr>
        <w:pStyle w:val="BodyText"/>
        <w:spacing w:before="1"/>
        <w:ind w:left="1008" w:right="5274"/>
      </w:pPr>
      <w:r>
        <w:t>Chapter</w:t>
      </w:r>
      <w:r>
        <w:rPr>
          <w:spacing w:val="-7"/>
        </w:rPr>
        <w:t xml:space="preserve"> </w:t>
      </w:r>
      <w:r>
        <w:t>3:</w:t>
      </w:r>
      <w:r>
        <w:rPr>
          <w:spacing w:val="-7"/>
        </w:rPr>
        <w:t xml:space="preserve"> </w:t>
      </w:r>
      <w:r>
        <w:t>Common</w:t>
      </w:r>
      <w:r>
        <w:rPr>
          <w:spacing w:val="-8"/>
        </w:rPr>
        <w:t xml:space="preserve"> </w:t>
      </w:r>
      <w:r>
        <w:t>Core</w:t>
      </w:r>
      <w:r>
        <w:rPr>
          <w:spacing w:val="-7"/>
        </w:rPr>
        <w:t xml:space="preserve"> </w:t>
      </w:r>
      <w:r>
        <w:t>Mindset</w:t>
      </w:r>
      <w:r>
        <w:rPr>
          <w:spacing w:val="-7"/>
        </w:rPr>
        <w:t xml:space="preserve"> </w:t>
      </w:r>
      <w:r>
        <w:t>in</w:t>
      </w:r>
      <w:r>
        <w:rPr>
          <w:spacing w:val="-6"/>
        </w:rPr>
        <w:t xml:space="preserve"> </w:t>
      </w:r>
      <w:r>
        <w:t>Action Chapter 4: Thinking Through the Core</w:t>
      </w:r>
    </w:p>
    <w:p w14:paraId="61F3474A" w14:textId="77777777" w:rsidR="00D66848" w:rsidRDefault="00D66848">
      <w:pPr>
        <w:pStyle w:val="BodyText"/>
      </w:pPr>
    </w:p>
    <w:p w14:paraId="4D02C1B7" w14:textId="77777777" w:rsidR="00D66848" w:rsidRDefault="00D66848">
      <w:pPr>
        <w:pStyle w:val="BodyText"/>
        <w:spacing w:before="47"/>
      </w:pPr>
    </w:p>
    <w:p w14:paraId="7DCE6F88" w14:textId="77777777" w:rsidR="00D66848" w:rsidRDefault="000C2C4B">
      <w:pPr>
        <w:pStyle w:val="Heading3"/>
        <w:ind w:left="343"/>
      </w:pPr>
      <w:r>
        <w:rPr>
          <w:noProof/>
        </w:rPr>
        <mc:AlternateContent>
          <mc:Choice Requires="wps">
            <w:drawing>
              <wp:anchor distT="0" distB="0" distL="0" distR="0" simplePos="0" relativeHeight="487589376" behindDoc="1" locked="0" layoutInCell="1" allowOverlap="1" wp14:anchorId="62FBBB18" wp14:editId="6E45849F">
                <wp:simplePos x="0" y="0"/>
                <wp:positionH relativeFrom="page">
                  <wp:posOffset>640080</wp:posOffset>
                </wp:positionH>
                <wp:positionV relativeFrom="paragraph">
                  <wp:posOffset>185568</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F40671E" id="Graphic 7" o:spid="_x0000_s1026" style="position:absolute;margin-left:50.4pt;margin-top:14.6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73999D61" w14:textId="77777777" w:rsidR="00D66848" w:rsidRDefault="00D66848">
      <w:pPr>
        <w:pStyle w:val="BodyText"/>
        <w:spacing w:before="102"/>
        <w:rPr>
          <w:b/>
        </w:rPr>
      </w:pPr>
    </w:p>
    <w:p w14:paraId="67377E82" w14:textId="77777777" w:rsidR="00D66848" w:rsidRDefault="000C2C4B">
      <w:pPr>
        <w:pStyle w:val="BodyText"/>
        <w:spacing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 that</w:t>
      </w:r>
      <w:r>
        <w:rPr>
          <w:spacing w:val="-4"/>
        </w:rPr>
        <w:t xml:space="preserve"> </w:t>
      </w:r>
      <w:r>
        <w:t>provides</w:t>
      </w:r>
      <w:r>
        <w:rPr>
          <w:spacing w:val="-1"/>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56FD2D32" w14:textId="77777777" w:rsidR="00D66848" w:rsidRDefault="00D66848">
      <w:pPr>
        <w:pStyle w:val="BodyText"/>
        <w:spacing w:line="237" w:lineRule="auto"/>
        <w:sectPr w:rsidR="00D66848">
          <w:pgSz w:w="12240" w:h="15840"/>
          <w:pgMar w:top="780" w:right="720" w:bottom="1420" w:left="720" w:header="0" w:footer="1223" w:gutter="0"/>
          <w:cols w:space="720"/>
        </w:sectPr>
      </w:pPr>
    </w:p>
    <w:p w14:paraId="49BBCD8D" w14:textId="77777777" w:rsidR="00D66848" w:rsidRDefault="000C2C4B">
      <w:pPr>
        <w:pStyle w:val="Heading3"/>
        <w:spacing w:before="66"/>
      </w:pPr>
      <w:r>
        <w:rPr>
          <w:noProof/>
        </w:rPr>
        <w:lastRenderedPageBreak/>
        <mc:AlternateContent>
          <mc:Choice Requires="wps">
            <w:drawing>
              <wp:anchor distT="0" distB="0" distL="0" distR="0" simplePos="0" relativeHeight="487589888" behindDoc="1" locked="0" layoutInCell="1" allowOverlap="1" wp14:anchorId="7BFDC018" wp14:editId="50BF4E21">
                <wp:simplePos x="0" y="0"/>
                <wp:positionH relativeFrom="page">
                  <wp:posOffset>640080</wp:posOffset>
                </wp:positionH>
                <wp:positionV relativeFrom="paragraph">
                  <wp:posOffset>226695</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B638B11" id="Graphic 8" o:spid="_x0000_s1026" style="position:absolute;margin-left:50.4pt;margin-top:17.8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44C973C3" w14:textId="77777777" w:rsidR="00D66848" w:rsidRDefault="00D66848">
      <w:pPr>
        <w:pStyle w:val="BodyText"/>
        <w:spacing w:before="98"/>
        <w:rPr>
          <w:b/>
        </w:rPr>
      </w:pPr>
    </w:p>
    <w:p w14:paraId="7F6ADC00" w14:textId="77777777" w:rsidR="00D66848" w:rsidRDefault="000C2C4B">
      <w:pPr>
        <w:ind w:left="287"/>
        <w:rPr>
          <w:b/>
          <w:sz w:val="20"/>
        </w:rPr>
      </w:pPr>
      <w:r>
        <w:rPr>
          <w:b/>
          <w:spacing w:val="-2"/>
          <w:sz w:val="20"/>
        </w:rPr>
        <w:t>Assignments-</w:t>
      </w:r>
    </w:p>
    <w:p w14:paraId="4186D5E0" w14:textId="77777777" w:rsidR="00D66848" w:rsidRDefault="000C2C4B">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6CC7BF2D" w14:textId="77777777" w:rsidR="00D66848" w:rsidRDefault="00D66848">
      <w:pPr>
        <w:pStyle w:val="BodyText"/>
        <w:rPr>
          <w:b/>
        </w:rPr>
      </w:pPr>
    </w:p>
    <w:p w14:paraId="45FE0228" w14:textId="77777777" w:rsidR="00D66848" w:rsidRDefault="000C2C4B">
      <w:pPr>
        <w:pStyle w:val="Heading4"/>
        <w:numPr>
          <w:ilvl w:val="0"/>
          <w:numId w:val="1"/>
        </w:numPr>
        <w:tabs>
          <w:tab w:val="left" w:pos="646"/>
        </w:tabs>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3CA58615" w14:textId="77777777" w:rsidR="00D66848" w:rsidRDefault="000C2C4B">
      <w:pPr>
        <w:pStyle w:val="BodyText"/>
        <w:spacing w:line="242" w:lineRule="auto"/>
        <w:ind w:left="287" w:right="36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3515AD65" w14:textId="77777777" w:rsidR="00D66848" w:rsidRDefault="000C2C4B">
      <w:pPr>
        <w:pStyle w:val="Heading4"/>
        <w:numPr>
          <w:ilvl w:val="0"/>
          <w:numId w:val="1"/>
        </w:numPr>
        <w:tabs>
          <w:tab w:val="left" w:pos="646"/>
        </w:tabs>
        <w:spacing w:before="228"/>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1BA9C666" w14:textId="77777777" w:rsidR="00D66848" w:rsidRDefault="000C2C4B">
      <w:pPr>
        <w:pStyle w:val="BodyText"/>
        <w:ind w:left="287" w:right="368"/>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5B2CEE33" w14:textId="77777777" w:rsidR="00D66848" w:rsidRDefault="000C2C4B">
      <w:pPr>
        <w:pStyle w:val="Heading3"/>
        <w:spacing w:before="227"/>
      </w:pPr>
      <w:r>
        <w:rPr>
          <w:spacing w:val="-2"/>
        </w:rPr>
        <w:t>Examinations-</w:t>
      </w:r>
    </w:p>
    <w:p w14:paraId="65BB0EBD" w14:textId="77777777" w:rsidR="00D66848" w:rsidRDefault="000C2C4B">
      <w:pPr>
        <w:pStyle w:val="BodyText"/>
        <w:spacing w:before="3"/>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54315E4C" w14:textId="77777777" w:rsidR="00D66848" w:rsidRDefault="00D66848">
      <w:pPr>
        <w:pStyle w:val="BodyText"/>
      </w:pPr>
    </w:p>
    <w:p w14:paraId="04FB6A32" w14:textId="77777777" w:rsidR="00D66848" w:rsidRDefault="00D66848">
      <w:pPr>
        <w:pStyle w:val="BodyText"/>
        <w:spacing w:before="48"/>
      </w:pPr>
    </w:p>
    <w:p w14:paraId="3C25B8CF" w14:textId="77777777" w:rsidR="00D66848" w:rsidRDefault="000C2C4B">
      <w:pPr>
        <w:pStyle w:val="Heading3"/>
      </w:pPr>
      <w:r>
        <w:rPr>
          <w:noProof/>
        </w:rPr>
        <mc:AlternateContent>
          <mc:Choice Requires="wps">
            <w:drawing>
              <wp:anchor distT="0" distB="0" distL="0" distR="0" simplePos="0" relativeHeight="487590400" behindDoc="1" locked="0" layoutInCell="1" allowOverlap="1" wp14:anchorId="56253A1A" wp14:editId="6D32E9C9">
                <wp:simplePos x="0" y="0"/>
                <wp:positionH relativeFrom="page">
                  <wp:posOffset>640080</wp:posOffset>
                </wp:positionH>
                <wp:positionV relativeFrom="paragraph">
                  <wp:posOffset>185847</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2B9FD1C" id="Graphic 9" o:spid="_x0000_s1026"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0E2FC354" w14:textId="77777777" w:rsidR="00D66848" w:rsidRDefault="00D66848">
      <w:pPr>
        <w:pStyle w:val="BodyText"/>
        <w:spacing w:before="97"/>
        <w:rPr>
          <w:b/>
        </w:rPr>
      </w:pPr>
    </w:p>
    <w:p w14:paraId="59653718" w14:textId="77777777" w:rsidR="00D66848" w:rsidRDefault="000C2C4B">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1AFF7BCC" w14:textId="77777777" w:rsidR="00D66848" w:rsidRDefault="00D66848">
      <w:pPr>
        <w:pStyle w:val="BodyText"/>
        <w:spacing w:before="1"/>
        <w:rPr>
          <w:b/>
        </w:rPr>
      </w:pPr>
    </w:p>
    <w:p w14:paraId="563D000C" w14:textId="77777777" w:rsidR="00D66848" w:rsidRDefault="000C2C4B">
      <w:pPr>
        <w:pStyle w:val="ListParagraph"/>
        <w:numPr>
          <w:ilvl w:val="1"/>
          <w:numId w:val="1"/>
        </w:numPr>
        <w:tabs>
          <w:tab w:val="left" w:pos="1008"/>
        </w:tabs>
        <w:spacing w:line="244" w:lineRule="exact"/>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7D37BC60" w14:textId="77777777" w:rsidR="00D66848" w:rsidRDefault="000C2C4B">
      <w:pPr>
        <w:pStyle w:val="Heading3"/>
        <w:numPr>
          <w:ilvl w:val="1"/>
          <w:numId w:val="1"/>
        </w:numPr>
        <w:tabs>
          <w:tab w:val="left" w:pos="1008"/>
        </w:tabs>
        <w:spacing w:line="244" w:lineRule="exact"/>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6"/>
        </w:rPr>
        <w:t xml:space="preserve"> </w:t>
      </w:r>
      <w:r>
        <w:t>the</w:t>
      </w:r>
      <w:r>
        <w:rPr>
          <w:spacing w:val="-3"/>
        </w:rPr>
        <w:t xml:space="preserve"> </w:t>
      </w:r>
      <w:r>
        <w:t>average</w:t>
      </w:r>
      <w:r>
        <w:rPr>
          <w:spacing w:val="-4"/>
        </w:rPr>
        <w:t xml:space="preserve"> </w:t>
      </w:r>
      <w:r>
        <w:t>from</w:t>
      </w:r>
      <w:r>
        <w:rPr>
          <w:spacing w:val="-6"/>
        </w:rPr>
        <w:t xml:space="preserve"> </w:t>
      </w:r>
      <w:r>
        <w:t>the</w:t>
      </w:r>
      <w:r>
        <w:rPr>
          <w:spacing w:val="-5"/>
        </w:rPr>
        <w:t xml:space="preserve"> </w:t>
      </w:r>
      <w:r>
        <w:t>four</w:t>
      </w:r>
      <w:r>
        <w:rPr>
          <w:spacing w:val="-6"/>
        </w:rPr>
        <w:t xml:space="preserve"> </w:t>
      </w:r>
      <w:r>
        <w:t>(4)</w:t>
      </w:r>
      <w:r>
        <w:rPr>
          <w:spacing w:val="-6"/>
        </w:rPr>
        <w:t xml:space="preserve"> </w:t>
      </w:r>
      <w:r>
        <w:t>course</w:t>
      </w:r>
      <w:r>
        <w:rPr>
          <w:spacing w:val="-4"/>
        </w:rPr>
        <w:t xml:space="preserve"> </w:t>
      </w:r>
      <w:r>
        <w:rPr>
          <w:spacing w:val="-2"/>
        </w:rPr>
        <w:t>examinations</w:t>
      </w:r>
      <w:r>
        <w:rPr>
          <w:b w:val="0"/>
          <w:spacing w:val="-2"/>
        </w:rPr>
        <w:t>.</w:t>
      </w:r>
    </w:p>
    <w:p w14:paraId="5E429DEB" w14:textId="77777777" w:rsidR="00D66848" w:rsidRDefault="00D66848">
      <w:pPr>
        <w:pStyle w:val="BodyText"/>
        <w:spacing w:before="2"/>
      </w:pPr>
    </w:p>
    <w:p w14:paraId="3CB121B4" w14:textId="77777777" w:rsidR="00D66848" w:rsidRDefault="000C2C4B">
      <w:pPr>
        <w:pStyle w:val="BodyText"/>
        <w:spacing w:line="229" w:lineRule="exact"/>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7266CE5B" w14:textId="77777777" w:rsidR="00D66848" w:rsidRDefault="000C2C4B">
      <w:pPr>
        <w:pStyle w:val="BodyText"/>
        <w:spacing w:line="229" w:lineRule="exac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6D075C56" w14:textId="77777777" w:rsidR="00D66848" w:rsidRDefault="000C2C4B">
      <w:pPr>
        <w:pStyle w:val="BodyText"/>
        <w:spacing w:before="1"/>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4E6E4301" w14:textId="77777777" w:rsidR="00D66848" w:rsidRDefault="000C2C4B">
      <w:pPr>
        <w:pStyle w:val="BodyTex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770D6FA0" w14:textId="77777777" w:rsidR="00D66848" w:rsidRDefault="000C2C4B">
      <w:pPr>
        <w:pStyle w:val="BodyText"/>
        <w:ind w:left="1008"/>
      </w:pPr>
      <w:r>
        <w:t>F=</w:t>
      </w:r>
      <w:r>
        <w:rPr>
          <w:spacing w:val="-7"/>
        </w:rPr>
        <w:t xml:space="preserve"> </w:t>
      </w:r>
      <w:r>
        <w:t>below</w:t>
      </w:r>
      <w:r>
        <w:rPr>
          <w:spacing w:val="-5"/>
        </w:rPr>
        <w:t xml:space="preserve"> 70%</w:t>
      </w:r>
    </w:p>
    <w:p w14:paraId="59804D67" w14:textId="77777777" w:rsidR="00D66848" w:rsidRDefault="00D66848">
      <w:pPr>
        <w:pStyle w:val="BodyText"/>
        <w:spacing w:before="227"/>
      </w:pPr>
    </w:p>
    <w:p w14:paraId="2A26410F" w14:textId="77777777" w:rsidR="00D66848" w:rsidRDefault="000C2C4B">
      <w:pPr>
        <w:pStyle w:val="Heading3"/>
      </w:pPr>
      <w:r>
        <w:rPr>
          <w:noProof/>
        </w:rPr>
        <mc:AlternateContent>
          <mc:Choice Requires="wps">
            <w:drawing>
              <wp:anchor distT="0" distB="0" distL="0" distR="0" simplePos="0" relativeHeight="487590912" behindDoc="1" locked="0" layoutInCell="1" allowOverlap="1" wp14:anchorId="553FA4E7" wp14:editId="05A60684">
                <wp:simplePos x="0" y="0"/>
                <wp:positionH relativeFrom="page">
                  <wp:posOffset>640080</wp:posOffset>
                </wp:positionH>
                <wp:positionV relativeFrom="paragraph">
                  <wp:posOffset>185900</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84DB14E" id="Graphic 10" o:spid="_x0000_s1026" style="position:absolute;margin-left:50.4pt;margin-top:14.6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189AB1B8" w14:textId="77777777" w:rsidR="00D66848" w:rsidRDefault="00D66848">
      <w:pPr>
        <w:pStyle w:val="BodyText"/>
        <w:spacing w:before="51"/>
        <w:rPr>
          <w:b/>
        </w:rPr>
      </w:pPr>
    </w:p>
    <w:p w14:paraId="01A0AE73" w14:textId="77777777" w:rsidR="00D66848" w:rsidRDefault="000C2C4B">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D66848">
      <w:pgSz w:w="12240" w:h="15840"/>
      <w:pgMar w:top="56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4361" w14:textId="77777777" w:rsidR="000C2C4B" w:rsidRDefault="000C2C4B">
      <w:r>
        <w:separator/>
      </w:r>
    </w:p>
  </w:endnote>
  <w:endnote w:type="continuationSeparator" w:id="0">
    <w:p w14:paraId="0071E376" w14:textId="77777777" w:rsidR="000C2C4B" w:rsidRDefault="000C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FCEC" w14:textId="77777777" w:rsidR="00D66848" w:rsidRDefault="000C2C4B">
    <w:pPr>
      <w:pStyle w:val="BodyText"/>
      <w:spacing w:line="14" w:lineRule="auto"/>
    </w:pPr>
    <w:r>
      <w:rPr>
        <w:noProof/>
      </w:rPr>
      <mc:AlternateContent>
        <mc:Choice Requires="wps">
          <w:drawing>
            <wp:anchor distT="0" distB="0" distL="0" distR="0" simplePos="0" relativeHeight="487513088" behindDoc="1" locked="0" layoutInCell="1" allowOverlap="1" wp14:anchorId="0018107A" wp14:editId="363CBB3D">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2E7DF5D" w14:textId="77777777" w:rsidR="00D66848" w:rsidRDefault="000C2C4B">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0018107A"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2E7DF5D" w14:textId="77777777" w:rsidR="00D66848" w:rsidRDefault="000C2C4B">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0DD9" w14:textId="77777777" w:rsidR="000C2C4B" w:rsidRDefault="000C2C4B">
      <w:r>
        <w:separator/>
      </w:r>
    </w:p>
  </w:footnote>
  <w:footnote w:type="continuationSeparator" w:id="0">
    <w:p w14:paraId="44E41240" w14:textId="77777777" w:rsidR="000C2C4B" w:rsidRDefault="000C2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37A"/>
    <w:multiLevelType w:val="hybridMultilevel"/>
    <w:tmpl w:val="4AD072B2"/>
    <w:lvl w:ilvl="0" w:tplc="A1FE2950">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4CDAA4DA">
      <w:numFmt w:val="bullet"/>
      <w:lvlText w:val="•"/>
      <w:lvlJc w:val="left"/>
      <w:pPr>
        <w:ind w:left="1980" w:hanging="360"/>
      </w:pPr>
      <w:rPr>
        <w:rFonts w:hint="default"/>
        <w:lang w:val="en-US" w:eastAsia="en-US" w:bidi="ar-SA"/>
      </w:rPr>
    </w:lvl>
    <w:lvl w:ilvl="2" w:tplc="F0D84A62">
      <w:numFmt w:val="bullet"/>
      <w:lvlText w:val="•"/>
      <w:lvlJc w:val="left"/>
      <w:pPr>
        <w:ind w:left="2960" w:hanging="360"/>
      </w:pPr>
      <w:rPr>
        <w:rFonts w:hint="default"/>
        <w:lang w:val="en-US" w:eastAsia="en-US" w:bidi="ar-SA"/>
      </w:rPr>
    </w:lvl>
    <w:lvl w:ilvl="3" w:tplc="EB327A30">
      <w:numFmt w:val="bullet"/>
      <w:lvlText w:val="•"/>
      <w:lvlJc w:val="left"/>
      <w:pPr>
        <w:ind w:left="3940" w:hanging="360"/>
      </w:pPr>
      <w:rPr>
        <w:rFonts w:hint="default"/>
        <w:lang w:val="en-US" w:eastAsia="en-US" w:bidi="ar-SA"/>
      </w:rPr>
    </w:lvl>
    <w:lvl w:ilvl="4" w:tplc="E7A089A4">
      <w:numFmt w:val="bullet"/>
      <w:lvlText w:val="•"/>
      <w:lvlJc w:val="left"/>
      <w:pPr>
        <w:ind w:left="4920" w:hanging="360"/>
      </w:pPr>
      <w:rPr>
        <w:rFonts w:hint="default"/>
        <w:lang w:val="en-US" w:eastAsia="en-US" w:bidi="ar-SA"/>
      </w:rPr>
    </w:lvl>
    <w:lvl w:ilvl="5" w:tplc="006C73C0">
      <w:numFmt w:val="bullet"/>
      <w:lvlText w:val="•"/>
      <w:lvlJc w:val="left"/>
      <w:pPr>
        <w:ind w:left="5900" w:hanging="360"/>
      </w:pPr>
      <w:rPr>
        <w:rFonts w:hint="default"/>
        <w:lang w:val="en-US" w:eastAsia="en-US" w:bidi="ar-SA"/>
      </w:rPr>
    </w:lvl>
    <w:lvl w:ilvl="6" w:tplc="11508766">
      <w:numFmt w:val="bullet"/>
      <w:lvlText w:val="•"/>
      <w:lvlJc w:val="left"/>
      <w:pPr>
        <w:ind w:left="6880" w:hanging="360"/>
      </w:pPr>
      <w:rPr>
        <w:rFonts w:hint="default"/>
        <w:lang w:val="en-US" w:eastAsia="en-US" w:bidi="ar-SA"/>
      </w:rPr>
    </w:lvl>
    <w:lvl w:ilvl="7" w:tplc="CC8C9D30">
      <w:numFmt w:val="bullet"/>
      <w:lvlText w:val="•"/>
      <w:lvlJc w:val="left"/>
      <w:pPr>
        <w:ind w:left="7860" w:hanging="360"/>
      </w:pPr>
      <w:rPr>
        <w:rFonts w:hint="default"/>
        <w:lang w:val="en-US" w:eastAsia="en-US" w:bidi="ar-SA"/>
      </w:rPr>
    </w:lvl>
    <w:lvl w:ilvl="8" w:tplc="D4405784">
      <w:numFmt w:val="bullet"/>
      <w:lvlText w:val="•"/>
      <w:lvlJc w:val="left"/>
      <w:pPr>
        <w:ind w:left="8840" w:hanging="360"/>
      </w:pPr>
      <w:rPr>
        <w:rFonts w:hint="default"/>
        <w:lang w:val="en-US" w:eastAsia="en-US" w:bidi="ar-SA"/>
      </w:rPr>
    </w:lvl>
  </w:abstractNum>
  <w:abstractNum w:abstractNumId="1" w15:restartNumberingAfterBreak="0">
    <w:nsid w:val="76CD5DA9"/>
    <w:multiLevelType w:val="hybridMultilevel"/>
    <w:tmpl w:val="680C0A82"/>
    <w:lvl w:ilvl="0" w:tplc="81F07BCE">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EBEA0FB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2E10A228">
      <w:numFmt w:val="bullet"/>
      <w:lvlText w:val="•"/>
      <w:lvlJc w:val="left"/>
      <w:pPr>
        <w:ind w:left="2088" w:hanging="360"/>
      </w:pPr>
      <w:rPr>
        <w:rFonts w:hint="default"/>
        <w:lang w:val="en-US" w:eastAsia="en-US" w:bidi="ar-SA"/>
      </w:rPr>
    </w:lvl>
    <w:lvl w:ilvl="3" w:tplc="53C8A146">
      <w:numFmt w:val="bullet"/>
      <w:lvlText w:val="•"/>
      <w:lvlJc w:val="left"/>
      <w:pPr>
        <w:ind w:left="3177" w:hanging="360"/>
      </w:pPr>
      <w:rPr>
        <w:rFonts w:hint="default"/>
        <w:lang w:val="en-US" w:eastAsia="en-US" w:bidi="ar-SA"/>
      </w:rPr>
    </w:lvl>
    <w:lvl w:ilvl="4" w:tplc="7400A6C4">
      <w:numFmt w:val="bullet"/>
      <w:lvlText w:val="•"/>
      <w:lvlJc w:val="left"/>
      <w:pPr>
        <w:ind w:left="4266" w:hanging="360"/>
      </w:pPr>
      <w:rPr>
        <w:rFonts w:hint="default"/>
        <w:lang w:val="en-US" w:eastAsia="en-US" w:bidi="ar-SA"/>
      </w:rPr>
    </w:lvl>
    <w:lvl w:ilvl="5" w:tplc="18721E64">
      <w:numFmt w:val="bullet"/>
      <w:lvlText w:val="•"/>
      <w:lvlJc w:val="left"/>
      <w:pPr>
        <w:ind w:left="5355" w:hanging="360"/>
      </w:pPr>
      <w:rPr>
        <w:rFonts w:hint="default"/>
        <w:lang w:val="en-US" w:eastAsia="en-US" w:bidi="ar-SA"/>
      </w:rPr>
    </w:lvl>
    <w:lvl w:ilvl="6" w:tplc="6810C588">
      <w:numFmt w:val="bullet"/>
      <w:lvlText w:val="•"/>
      <w:lvlJc w:val="left"/>
      <w:pPr>
        <w:ind w:left="6444" w:hanging="360"/>
      </w:pPr>
      <w:rPr>
        <w:rFonts w:hint="default"/>
        <w:lang w:val="en-US" w:eastAsia="en-US" w:bidi="ar-SA"/>
      </w:rPr>
    </w:lvl>
    <w:lvl w:ilvl="7" w:tplc="8FD082E0">
      <w:numFmt w:val="bullet"/>
      <w:lvlText w:val="•"/>
      <w:lvlJc w:val="left"/>
      <w:pPr>
        <w:ind w:left="7533" w:hanging="360"/>
      </w:pPr>
      <w:rPr>
        <w:rFonts w:hint="default"/>
        <w:lang w:val="en-US" w:eastAsia="en-US" w:bidi="ar-SA"/>
      </w:rPr>
    </w:lvl>
    <w:lvl w:ilvl="8" w:tplc="7390EA54">
      <w:numFmt w:val="bullet"/>
      <w:lvlText w:val="•"/>
      <w:lvlJc w:val="left"/>
      <w:pPr>
        <w:ind w:left="8622" w:hanging="360"/>
      </w:pPr>
      <w:rPr>
        <w:rFonts w:hint="default"/>
        <w:lang w:val="en-US" w:eastAsia="en-US" w:bidi="ar-SA"/>
      </w:rPr>
    </w:lvl>
  </w:abstractNum>
  <w:num w:numId="1" w16cid:durableId="527455677">
    <w:abstractNumId w:val="1"/>
  </w:num>
  <w:num w:numId="2" w16cid:durableId="67338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48"/>
    <w:rsid w:val="000C2C4B"/>
    <w:rsid w:val="0022126F"/>
    <w:rsid w:val="00A1138B"/>
    <w:rsid w:val="00D6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B371"/>
  <w15:docId w15:val="{0CB104BD-F4CC-47F7-9CA9-B999342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3" w:right="233"/>
      <w:jc w:val="center"/>
      <w:outlineLvl w:val="0"/>
    </w:pPr>
    <w:rPr>
      <w:b/>
      <w:bCs/>
      <w:i/>
      <w:iCs/>
      <w:sz w:val="32"/>
      <w:szCs w:val="32"/>
    </w:rPr>
  </w:style>
  <w:style w:type="paragraph" w:styleId="Heading2">
    <w:name w:val="heading 2"/>
    <w:basedOn w:val="Normal"/>
    <w:uiPriority w:val="9"/>
    <w:unhideWhenUsed/>
    <w:qFormat/>
    <w:pPr>
      <w:spacing w:before="277"/>
      <w:ind w:left="234" w:right="233"/>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before="1" w:line="229" w:lineRule="exact"/>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6155</Characters>
  <Application>Microsoft Office Word</Application>
  <DocSecurity>0</DocSecurity>
  <Lines>128</Lines>
  <Paragraphs>63</Paragraphs>
  <ScaleCrop>false</ScaleCrop>
  <Company>University of North Dakota</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2025-11-13T16:46:00Z</dcterms:created>
  <dcterms:modified xsi:type="dcterms:W3CDTF">2025-11-13T16:46:00Z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